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F0F" w:rsidRDefault="00383F0F" w:rsidP="00383F0F">
      <w:pPr>
        <w:jc w:val="center"/>
      </w:pPr>
      <w:r>
        <w:t> </w:t>
      </w:r>
    </w:p>
    <w:p w:rsidR="00383F0F" w:rsidRDefault="00383F0F" w:rsidP="00383F0F">
      <w:pPr>
        <w:jc w:val="center"/>
      </w:pPr>
      <w:r>
        <w:rPr>
          <w:rFonts w:ascii="Times New Roman" w:hAnsi="Times New Roman" w:cs="Times New Roman"/>
          <w:b/>
          <w:bCs/>
          <w:color w:val="000000"/>
          <w:sz w:val="24"/>
          <w:szCs w:val="24"/>
        </w:rPr>
        <w:t> </w:t>
      </w:r>
    </w:p>
    <w:p w:rsidR="00383F0F" w:rsidRDefault="00383F0F" w:rsidP="00383F0F">
      <w:pPr>
        <w:jc w:val="center"/>
      </w:pPr>
      <w:r>
        <w:rPr>
          <w:rFonts w:ascii="Times New Roman" w:hAnsi="Times New Roman" w:cs="Times New Roman"/>
          <w:b/>
          <w:bCs/>
          <w:color w:val="000000"/>
          <w:sz w:val="24"/>
          <w:szCs w:val="24"/>
        </w:rPr>
        <w:t> </w:t>
      </w:r>
    </w:p>
    <w:p w:rsidR="00383F0F" w:rsidRDefault="00383F0F" w:rsidP="00383F0F">
      <w:pPr>
        <w:jc w:val="center"/>
      </w:pPr>
      <w:r>
        <w:rPr>
          <w:rFonts w:ascii="Times New Roman" w:hAnsi="Times New Roman" w:cs="Times New Roman"/>
          <w:b/>
          <w:bCs/>
          <w:color w:val="000000"/>
          <w:sz w:val="24"/>
          <w:szCs w:val="24"/>
        </w:rPr>
        <w:t> </w:t>
      </w:r>
    </w:p>
    <w:p w:rsidR="00383F0F" w:rsidRDefault="00383F0F" w:rsidP="00383F0F">
      <w:pPr>
        <w:autoSpaceDE w:val="0"/>
        <w:autoSpaceDN w:val="0"/>
        <w:jc w:val="center"/>
      </w:pPr>
      <w:r>
        <w:rPr>
          <w:rFonts w:ascii="Times New Roman" w:hAnsi="Times New Roman" w:cs="Times New Roman"/>
          <w:b/>
          <w:bCs/>
          <w:color w:val="000000"/>
          <w:sz w:val="24"/>
          <w:szCs w:val="24"/>
        </w:rPr>
        <w:t> </w:t>
      </w:r>
    </w:p>
    <w:p w:rsidR="00383F0F" w:rsidRDefault="00383F0F" w:rsidP="00383F0F">
      <w:pPr>
        <w:autoSpaceDE w:val="0"/>
        <w:autoSpaceDN w:val="0"/>
        <w:jc w:val="center"/>
      </w:pPr>
      <w:r>
        <w:rPr>
          <w:rFonts w:ascii="Times New Roman" w:hAnsi="Times New Roman" w:cs="Times New Roman"/>
          <w:b/>
          <w:bCs/>
          <w:color w:val="000000"/>
          <w:sz w:val="24"/>
          <w:szCs w:val="24"/>
        </w:rPr>
        <w:t> </w:t>
      </w:r>
    </w:p>
    <w:p w:rsidR="00383F0F" w:rsidRDefault="00383F0F" w:rsidP="00383F0F">
      <w:pPr>
        <w:autoSpaceDE w:val="0"/>
        <w:autoSpaceDN w:val="0"/>
        <w:jc w:val="center"/>
      </w:pPr>
      <w:r>
        <w:rPr>
          <w:rFonts w:ascii="Times New Roman" w:hAnsi="Times New Roman" w:cs="Times New Roman"/>
          <w:b/>
          <w:bCs/>
          <w:color w:val="000000"/>
          <w:sz w:val="24"/>
          <w:szCs w:val="24"/>
        </w:rPr>
        <w:t> </w:t>
      </w:r>
    </w:p>
    <w:p w:rsidR="00383F0F" w:rsidRDefault="00383F0F" w:rsidP="00383F0F">
      <w:pPr>
        <w:autoSpaceDE w:val="0"/>
        <w:autoSpaceDN w:val="0"/>
        <w:jc w:val="center"/>
      </w:pPr>
      <w:r>
        <w:rPr>
          <w:rFonts w:ascii="Times New Roman" w:hAnsi="Times New Roman" w:cs="Times New Roman"/>
          <w:b/>
          <w:bCs/>
          <w:color w:val="000000"/>
          <w:sz w:val="24"/>
          <w:szCs w:val="24"/>
        </w:rPr>
        <w:t> </w:t>
      </w:r>
    </w:p>
    <w:p w:rsidR="00383F0F" w:rsidRDefault="00383F0F" w:rsidP="00383F0F">
      <w:pPr>
        <w:autoSpaceDE w:val="0"/>
        <w:autoSpaceDN w:val="0"/>
        <w:jc w:val="center"/>
      </w:pPr>
      <w:r>
        <w:rPr>
          <w:rFonts w:ascii="Times New Roman" w:hAnsi="Times New Roman" w:cs="Times New Roman"/>
          <w:b/>
          <w:bCs/>
          <w:noProof/>
          <w:color w:val="000000"/>
          <w:sz w:val="24"/>
          <w:szCs w:val="24"/>
        </w:rPr>
        <w:drawing>
          <wp:inline distT="0" distB="0" distL="0" distR="0">
            <wp:extent cx="1438275" cy="1371600"/>
            <wp:effectExtent l="0" t="0" r="9525" b="0"/>
            <wp:docPr id="1" name="Picture 1" descr="Description: C:\Users\LENOVO\AppData\Local\Microsoft\Windows\Clipboard\HistoryData\{57DED10C-475C-4F81-951B-4D2F5142AE4E}\{B158B14C-CFB7-44DE-9842-9ED0A7564A29}\ResourceMap\{0FBEB7F6-1444-4E10-8B7D-4C09ACDBA4C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LENOVO\AppData\Local\Microsoft\Windows\Clipboard\HistoryData\{57DED10C-475C-4F81-951B-4D2F5142AE4E}\{B158B14C-CFB7-44DE-9842-9ED0A7564A29}\ResourceMap\{0FBEB7F6-1444-4E10-8B7D-4C09ACDBA4C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38275" cy="1371600"/>
                    </a:xfrm>
                    <a:prstGeom prst="rect">
                      <a:avLst/>
                    </a:prstGeom>
                    <a:noFill/>
                    <a:ln>
                      <a:noFill/>
                    </a:ln>
                  </pic:spPr>
                </pic:pic>
              </a:graphicData>
            </a:graphic>
          </wp:inline>
        </w:drawing>
      </w:r>
    </w:p>
    <w:p w:rsidR="00383F0F" w:rsidRDefault="00383F0F" w:rsidP="00383F0F">
      <w:pPr>
        <w:jc w:val="center"/>
      </w:pPr>
      <w:r>
        <w:rPr>
          <w:rFonts w:ascii="Times New Roman" w:hAnsi="Times New Roman" w:cs="Times New Roman"/>
          <w:color w:val="000000"/>
          <w:sz w:val="24"/>
          <w:szCs w:val="24"/>
        </w:rPr>
        <w:t> </w:t>
      </w:r>
    </w:p>
    <w:tbl>
      <w:tblPr>
        <w:tblW w:w="8390" w:type="dxa"/>
        <w:jc w:val="center"/>
        <w:tblLook w:val="04A0" w:firstRow="1" w:lastRow="0" w:firstColumn="1" w:lastColumn="0" w:noHBand="0" w:noVBand="1"/>
      </w:tblPr>
      <w:tblGrid>
        <w:gridCol w:w="8390"/>
      </w:tblGrid>
      <w:tr w:rsidR="00383F0F">
        <w:trPr>
          <w:trHeight w:val="596"/>
          <w:jc w:val="center"/>
        </w:trPr>
        <w:tc>
          <w:tcPr>
            <w:tcW w:w="8390" w:type="dxa"/>
            <w:vAlign w:val="center"/>
            <w:hideMark/>
          </w:tcPr>
          <w:p w:rsidR="00383F0F" w:rsidRDefault="00383F0F">
            <w:pPr>
              <w:spacing w:before="240" w:after="240"/>
              <w:jc w:val="center"/>
            </w:pPr>
            <w:r>
              <w:rPr>
                <w:rFonts w:ascii="Times New Roman" w:hAnsi="Times New Roman" w:cs="Times New Roman"/>
                <w:b/>
                <w:bCs/>
                <w:color w:val="000000"/>
                <w:sz w:val="32"/>
                <w:szCs w:val="32"/>
                <w:lang w:val="en-ID"/>
              </w:rPr>
              <w:t>MODUL AJAR</w:t>
            </w:r>
          </w:p>
          <w:p w:rsidR="00383F0F" w:rsidRPr="00D0342F" w:rsidRDefault="00383F0F">
            <w:pPr>
              <w:spacing w:before="240" w:after="240"/>
              <w:jc w:val="center"/>
              <w:rPr>
                <w:lang w:val="en-ID"/>
              </w:rPr>
            </w:pPr>
            <w:r>
              <w:rPr>
                <w:rFonts w:ascii="Times New Roman" w:hAnsi="Times New Roman" w:cs="Times New Roman"/>
                <w:b/>
                <w:bCs/>
                <w:color w:val="000000"/>
                <w:sz w:val="24"/>
                <w:szCs w:val="24"/>
                <w:lang w:val="id-ID"/>
              </w:rPr>
              <w:t>KURIKULUM MERDEKA</w:t>
            </w:r>
            <w:r w:rsidR="00D0342F">
              <w:rPr>
                <w:rFonts w:ascii="Times New Roman" w:hAnsi="Times New Roman" w:cs="Times New Roman"/>
                <w:b/>
                <w:bCs/>
                <w:color w:val="000000"/>
                <w:sz w:val="24"/>
                <w:szCs w:val="24"/>
                <w:lang w:val="en-ID"/>
              </w:rPr>
              <w:t xml:space="preserve"> (KBC)</w:t>
            </w:r>
          </w:p>
        </w:tc>
      </w:tr>
      <w:tr w:rsidR="00383F0F">
        <w:trPr>
          <w:trHeight w:val="596"/>
          <w:jc w:val="center"/>
        </w:trPr>
        <w:tc>
          <w:tcPr>
            <w:tcW w:w="8390" w:type="dxa"/>
            <w:tcBorders>
              <w:top w:val="nil"/>
              <w:left w:val="nil"/>
              <w:bottom w:val="double" w:sz="4" w:space="0" w:color="auto"/>
              <w:right w:val="nil"/>
            </w:tcBorders>
            <w:vAlign w:val="center"/>
            <w:hideMark/>
          </w:tcPr>
          <w:p w:rsidR="00383F0F" w:rsidRDefault="00383F0F">
            <w:pPr>
              <w:spacing w:before="120" w:after="120"/>
              <w:jc w:val="center"/>
            </w:pPr>
            <w:r>
              <w:rPr>
                <w:rFonts w:ascii="Times New Roman" w:hAnsi="Times New Roman" w:cs="Times New Roman"/>
                <w:b/>
                <w:bCs/>
                <w:color w:val="000000"/>
                <w:sz w:val="24"/>
                <w:szCs w:val="24"/>
                <w:lang w:val="pt-BR"/>
              </w:rPr>
              <w:t> </w:t>
            </w:r>
          </w:p>
          <w:p w:rsidR="00383F0F" w:rsidRDefault="00383F0F" w:rsidP="00984F89">
            <w:pPr>
              <w:spacing w:before="120" w:after="120"/>
              <w:ind w:left="2813" w:hanging="2813"/>
            </w:pPr>
            <w:r>
              <w:rPr>
                <w:rFonts w:ascii="Times New Roman" w:hAnsi="Times New Roman" w:cs="Times New Roman"/>
                <w:b/>
                <w:bCs/>
                <w:color w:val="000000"/>
                <w:sz w:val="24"/>
                <w:szCs w:val="24"/>
                <w:lang w:val="pt-BR"/>
              </w:rPr>
              <w:t>Nama Madrasah</w:t>
            </w:r>
            <w:r>
              <w:rPr>
                <w:rFonts w:ascii="Times New Roman" w:hAnsi="Times New Roman" w:cs="Times New Roman"/>
                <w:b/>
                <w:bCs/>
                <w:color w:val="000000"/>
                <w:sz w:val="24"/>
                <w:szCs w:val="24"/>
                <w:lang w:val="id-ID"/>
              </w:rPr>
              <w:t>                </w:t>
            </w:r>
            <w:r w:rsidR="000D281E">
              <w:rPr>
                <w:rFonts w:ascii="Times New Roman" w:hAnsi="Times New Roman" w:cs="Times New Roman"/>
                <w:b/>
                <w:bCs/>
                <w:color w:val="000000"/>
                <w:sz w:val="24"/>
                <w:szCs w:val="24"/>
                <w:lang w:val="en-ID"/>
              </w:rPr>
              <w:tab/>
            </w:r>
            <w:r>
              <w:rPr>
                <w:rFonts w:ascii="Times New Roman" w:hAnsi="Times New Roman" w:cs="Times New Roman"/>
                <w:b/>
                <w:bCs/>
                <w:color w:val="000000"/>
                <w:sz w:val="24"/>
                <w:szCs w:val="24"/>
                <w:lang w:val="pt-BR"/>
              </w:rPr>
              <w:t xml:space="preserve">:     </w:t>
            </w:r>
            <w:r w:rsidR="00984F89">
              <w:rPr>
                <w:rFonts w:ascii="Times New Roman" w:hAnsi="Times New Roman" w:cs="Times New Roman"/>
                <w:b/>
                <w:bCs/>
                <w:color w:val="000000"/>
                <w:sz w:val="24"/>
                <w:szCs w:val="24"/>
                <w:lang w:val="sv-SE"/>
              </w:rPr>
              <w:t>MTs TI Koto Tuo Kumpulan</w:t>
            </w:r>
          </w:p>
          <w:p w:rsidR="00383F0F" w:rsidRDefault="00383F0F" w:rsidP="000D281E">
            <w:pPr>
              <w:spacing w:before="120" w:after="120"/>
              <w:ind w:left="2813" w:hanging="2813"/>
            </w:pPr>
            <w:r>
              <w:rPr>
                <w:rFonts w:ascii="Times New Roman" w:hAnsi="Times New Roman" w:cs="Times New Roman"/>
                <w:b/>
                <w:bCs/>
                <w:color w:val="000000"/>
                <w:sz w:val="24"/>
                <w:szCs w:val="24"/>
                <w:lang w:val="id-ID"/>
              </w:rPr>
              <w:t>Mata pelajaran</w:t>
            </w:r>
            <w:r>
              <w:rPr>
                <w:rFonts w:ascii="Times New Roman" w:hAnsi="Times New Roman" w:cs="Times New Roman"/>
                <w:b/>
                <w:bCs/>
                <w:color w:val="000000"/>
                <w:sz w:val="24"/>
                <w:szCs w:val="24"/>
                <w:lang w:val="pt-BR"/>
              </w:rPr>
              <w:t>                    </w:t>
            </w:r>
            <w:r w:rsidR="000D281E">
              <w:rPr>
                <w:rFonts w:ascii="Times New Roman" w:hAnsi="Times New Roman" w:cs="Times New Roman"/>
                <w:b/>
                <w:bCs/>
                <w:color w:val="000000"/>
                <w:sz w:val="24"/>
                <w:szCs w:val="24"/>
                <w:lang w:val="pt-BR"/>
              </w:rPr>
              <w:tab/>
            </w:r>
            <w:r>
              <w:rPr>
                <w:rFonts w:ascii="Times New Roman" w:hAnsi="Times New Roman" w:cs="Times New Roman"/>
                <w:b/>
                <w:bCs/>
                <w:color w:val="000000"/>
                <w:sz w:val="24"/>
                <w:szCs w:val="24"/>
                <w:lang w:val="pt-BR"/>
              </w:rPr>
              <w:t xml:space="preserve">:      </w:t>
            </w:r>
            <w:r>
              <w:rPr>
                <w:rFonts w:ascii="Times New Roman" w:hAnsi="Times New Roman" w:cs="Times New Roman"/>
                <w:b/>
                <w:bCs/>
                <w:color w:val="000000"/>
                <w:sz w:val="24"/>
                <w:szCs w:val="24"/>
              </w:rPr>
              <w:t>Akidah Akhlak</w:t>
            </w:r>
          </w:p>
          <w:p w:rsidR="00383F0F" w:rsidRDefault="00383F0F" w:rsidP="000D281E">
            <w:pPr>
              <w:spacing w:before="120" w:after="120"/>
              <w:ind w:left="2813" w:hanging="2813"/>
            </w:pPr>
            <w:r>
              <w:rPr>
                <w:rFonts w:ascii="Times New Roman" w:hAnsi="Times New Roman" w:cs="Times New Roman"/>
                <w:b/>
                <w:bCs/>
                <w:color w:val="000000"/>
                <w:sz w:val="24"/>
                <w:szCs w:val="24"/>
              </w:rPr>
              <w:t xml:space="preserve">Fase D, </w:t>
            </w:r>
            <w:r>
              <w:rPr>
                <w:rFonts w:ascii="Times New Roman" w:hAnsi="Times New Roman" w:cs="Times New Roman"/>
                <w:b/>
                <w:bCs/>
                <w:color w:val="000000"/>
                <w:sz w:val="24"/>
                <w:szCs w:val="24"/>
                <w:lang w:val="pt-BR"/>
              </w:rPr>
              <w:t>Kelas / Semester     </w:t>
            </w:r>
            <w:r w:rsidR="000D281E">
              <w:rPr>
                <w:rFonts w:ascii="Times New Roman" w:hAnsi="Times New Roman" w:cs="Times New Roman"/>
                <w:b/>
                <w:bCs/>
                <w:color w:val="000000"/>
                <w:sz w:val="24"/>
                <w:szCs w:val="24"/>
                <w:lang w:val="pt-BR"/>
              </w:rPr>
              <w:tab/>
            </w:r>
            <w:r>
              <w:rPr>
                <w:rFonts w:ascii="Times New Roman" w:hAnsi="Times New Roman" w:cs="Times New Roman"/>
                <w:b/>
                <w:bCs/>
                <w:color w:val="000000"/>
                <w:sz w:val="24"/>
                <w:szCs w:val="24"/>
                <w:lang w:val="pt-BR"/>
              </w:rPr>
              <w:t>:      IX</w:t>
            </w:r>
            <w:r>
              <w:rPr>
                <w:rFonts w:ascii="Times New Roman" w:hAnsi="Times New Roman" w:cs="Times New Roman"/>
                <w:b/>
                <w:bCs/>
                <w:color w:val="000000"/>
                <w:sz w:val="24"/>
                <w:szCs w:val="24"/>
                <w:lang w:val="id-ID"/>
              </w:rPr>
              <w:t xml:space="preserve"> (</w:t>
            </w:r>
            <w:r>
              <w:rPr>
                <w:rFonts w:ascii="Times New Roman" w:hAnsi="Times New Roman" w:cs="Times New Roman"/>
                <w:b/>
                <w:bCs/>
                <w:color w:val="000000"/>
                <w:sz w:val="24"/>
                <w:szCs w:val="24"/>
                <w:lang w:val="en-ID"/>
              </w:rPr>
              <w:t>Sembilan</w:t>
            </w:r>
            <w:r>
              <w:rPr>
                <w:rFonts w:ascii="Times New Roman" w:hAnsi="Times New Roman" w:cs="Times New Roman"/>
                <w:b/>
                <w:bCs/>
                <w:color w:val="000000"/>
                <w:sz w:val="24"/>
                <w:szCs w:val="24"/>
                <w:lang w:val="id-ID"/>
              </w:rPr>
              <w:t>)</w:t>
            </w:r>
            <w:r>
              <w:rPr>
                <w:rFonts w:ascii="Times New Roman" w:hAnsi="Times New Roman" w:cs="Times New Roman"/>
                <w:b/>
                <w:bCs/>
                <w:color w:val="000000"/>
                <w:sz w:val="24"/>
                <w:szCs w:val="24"/>
                <w:lang w:val="pt-BR"/>
              </w:rPr>
              <w:t>  / II (Genap</w:t>
            </w:r>
            <w:r>
              <w:rPr>
                <w:rFonts w:ascii="Times New Roman" w:hAnsi="Times New Roman" w:cs="Times New Roman"/>
                <w:b/>
                <w:bCs/>
                <w:color w:val="000000"/>
                <w:sz w:val="24"/>
                <w:szCs w:val="24"/>
                <w:lang w:val="id-ID"/>
              </w:rPr>
              <w:t>)</w:t>
            </w:r>
          </w:p>
          <w:p w:rsidR="00383F0F" w:rsidRDefault="00383F0F">
            <w:pPr>
              <w:spacing w:before="120" w:after="120"/>
            </w:pPr>
            <w:r>
              <w:rPr>
                <w:rFonts w:ascii="Times New Roman" w:hAnsi="Times New Roman" w:cs="Times New Roman"/>
                <w:b/>
                <w:bCs/>
                <w:color w:val="000000"/>
                <w:sz w:val="24"/>
                <w:szCs w:val="24"/>
                <w:lang w:val="pt-BR"/>
              </w:rPr>
              <w:t> </w:t>
            </w:r>
          </w:p>
          <w:p w:rsidR="00383F0F" w:rsidRDefault="00383F0F">
            <w:pPr>
              <w:spacing w:before="120" w:after="120"/>
            </w:pPr>
            <w:r>
              <w:rPr>
                <w:rFonts w:ascii="Times New Roman" w:hAnsi="Times New Roman" w:cs="Times New Roman"/>
                <w:b/>
                <w:bCs/>
                <w:color w:val="000000"/>
                <w:sz w:val="24"/>
                <w:szCs w:val="24"/>
              </w:rPr>
              <w:t> </w:t>
            </w:r>
          </w:p>
        </w:tc>
      </w:tr>
    </w:tbl>
    <w:p w:rsidR="00383F0F" w:rsidRDefault="00383F0F" w:rsidP="00383F0F">
      <w:pPr>
        <w:jc w:val="center"/>
      </w:pPr>
      <w:r>
        <w:rPr>
          <w:rFonts w:ascii="Times New Roman" w:hAnsi="Times New Roman" w:cs="Times New Roman"/>
          <w:b/>
          <w:bCs/>
          <w:color w:val="000000"/>
          <w:sz w:val="24"/>
          <w:szCs w:val="24"/>
          <w:lang w:val="id-ID"/>
        </w:rPr>
        <w:t> </w:t>
      </w:r>
    </w:p>
    <w:p w:rsidR="00383F0F" w:rsidRDefault="00383F0F" w:rsidP="00383F0F">
      <w:pPr>
        <w:jc w:val="center"/>
      </w:pPr>
      <w:r>
        <w:rPr>
          <w:rFonts w:ascii="Times New Roman" w:hAnsi="Times New Roman" w:cs="Times New Roman"/>
          <w:b/>
          <w:bCs/>
          <w:color w:val="000000"/>
          <w:sz w:val="24"/>
          <w:szCs w:val="24"/>
          <w:lang w:val="id-ID"/>
        </w:rPr>
        <w:t> </w:t>
      </w:r>
    </w:p>
    <w:p w:rsidR="00342995" w:rsidRPr="00383F0F" w:rsidRDefault="00383F0F" w:rsidP="00383F0F">
      <w:pPr>
        <w:pStyle w:val="Heading3"/>
        <w:spacing w:before="0" w:after="0" w:line="275" w:lineRule="auto"/>
        <w:jc w:val="center"/>
        <w:rPr>
          <w:rFonts w:asciiTheme="majorBidi" w:eastAsia="Google Sans Text" w:hAnsiTheme="majorBidi" w:cstheme="majorBidi"/>
          <w:bCs/>
          <w:color w:val="1B1C1D"/>
          <w:sz w:val="24"/>
          <w:szCs w:val="24"/>
        </w:rPr>
      </w:pPr>
      <w:r>
        <w:rPr>
          <w:rFonts w:ascii="Times New Roman" w:hAnsi="Times New Roman" w:cs="Times New Roman"/>
          <w:b w:val="0"/>
          <w:bCs/>
          <w:color w:val="000000"/>
          <w:sz w:val="24"/>
          <w:szCs w:val="24"/>
        </w:rPr>
        <w:br w:type="page"/>
      </w:r>
      <w:r w:rsidRPr="00383F0F">
        <w:rPr>
          <w:rFonts w:asciiTheme="majorBidi" w:eastAsia="Google Sans Text" w:hAnsiTheme="majorBidi" w:cstheme="majorBidi"/>
          <w:bCs/>
          <w:color w:val="1B1C1D"/>
          <w:sz w:val="24"/>
          <w:szCs w:val="24"/>
        </w:rPr>
        <w:lastRenderedPageBreak/>
        <w:t>MODUL AJAR DEEP LEARNING (KBC)</w:t>
      </w:r>
    </w:p>
    <w:p w:rsidR="00342995" w:rsidRPr="00383F0F" w:rsidRDefault="00383F0F" w:rsidP="00383F0F">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383F0F">
        <w:rPr>
          <w:rFonts w:asciiTheme="majorBidi" w:eastAsia="Google Sans Text" w:hAnsiTheme="majorBidi" w:cstheme="majorBidi"/>
          <w:b/>
          <w:bCs/>
          <w:sz w:val="24"/>
          <w:szCs w:val="24"/>
        </w:rPr>
        <w:t xml:space="preserve">MATA </w:t>
      </w:r>
      <w:proofErr w:type="gramStart"/>
      <w:r w:rsidRPr="00383F0F">
        <w:rPr>
          <w:rFonts w:asciiTheme="majorBidi" w:eastAsia="Google Sans Text" w:hAnsiTheme="majorBidi" w:cstheme="majorBidi"/>
          <w:b/>
          <w:bCs/>
          <w:sz w:val="24"/>
          <w:szCs w:val="24"/>
        </w:rPr>
        <w:t>PELAJARAN :</w:t>
      </w:r>
      <w:proofErr w:type="gramEnd"/>
      <w:r w:rsidRPr="00383F0F">
        <w:rPr>
          <w:rFonts w:asciiTheme="majorBidi" w:eastAsia="Google Sans Text" w:hAnsiTheme="majorBidi" w:cstheme="majorBidi"/>
          <w:b/>
          <w:bCs/>
          <w:sz w:val="24"/>
          <w:szCs w:val="24"/>
        </w:rPr>
        <w:t xml:space="preserve"> AKIDAH AKHLAK</w:t>
      </w:r>
    </w:p>
    <w:p w:rsidR="00342995" w:rsidRDefault="00383F0F" w:rsidP="00383F0F">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383F0F">
        <w:rPr>
          <w:rFonts w:asciiTheme="majorBidi" w:eastAsia="Google Sans Text" w:hAnsiTheme="majorBidi" w:cstheme="majorBidi"/>
          <w:b/>
          <w:bCs/>
          <w:sz w:val="24"/>
          <w:szCs w:val="24"/>
        </w:rPr>
        <w:t xml:space="preserve">BAB </w:t>
      </w:r>
      <w:proofErr w:type="gramStart"/>
      <w:r w:rsidRPr="00383F0F">
        <w:rPr>
          <w:rFonts w:asciiTheme="majorBidi" w:eastAsia="Google Sans Text" w:hAnsiTheme="majorBidi" w:cstheme="majorBidi"/>
          <w:b/>
          <w:bCs/>
          <w:sz w:val="24"/>
          <w:szCs w:val="24"/>
        </w:rPr>
        <w:t>5 :</w:t>
      </w:r>
      <w:proofErr w:type="gramEnd"/>
      <w:r w:rsidRPr="00383F0F">
        <w:rPr>
          <w:rFonts w:asciiTheme="majorBidi" w:eastAsia="Google Sans Text" w:hAnsiTheme="majorBidi" w:cstheme="majorBidi"/>
          <w:b/>
          <w:bCs/>
          <w:sz w:val="24"/>
          <w:szCs w:val="24"/>
        </w:rPr>
        <w:t xml:space="preserve"> QADHA' DAN QADAR</w:t>
      </w:r>
    </w:p>
    <w:p w:rsidR="00383F0F" w:rsidRPr="00383F0F" w:rsidRDefault="00383F0F" w:rsidP="00383F0F">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p>
    <w:p w:rsidR="00383F0F" w:rsidRDefault="00383F0F" w:rsidP="00383F0F">
      <w:pPr>
        <w:pStyle w:val="Heading4"/>
        <w:spacing w:before="0" w:after="0" w:line="273" w:lineRule="auto"/>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A. IDENTITAS MODUL</w:t>
      </w:r>
    </w:p>
    <w:p w:rsidR="00383F0F" w:rsidRDefault="00383F0F" w:rsidP="00984F89">
      <w:pPr>
        <w:pStyle w:val="Heading4"/>
        <w:tabs>
          <w:tab w:val="left" w:pos="2977"/>
        </w:tabs>
        <w:spacing w:before="0" w:after="0" w:line="273"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Nama Madrasah</w:t>
      </w:r>
      <w:r>
        <w:rPr>
          <w:rFonts w:asciiTheme="majorBidi" w:eastAsia="Google Sans Text" w:hAnsiTheme="majorBidi" w:cstheme="majorBidi"/>
          <w:bCs/>
          <w:color w:val="000000" w:themeColor="text1"/>
        </w:rPr>
        <w:tab/>
        <w:t xml:space="preserve">: </w:t>
      </w:r>
      <w:r w:rsidR="00984F89">
        <w:rPr>
          <w:rFonts w:asciiTheme="majorBidi" w:eastAsia="Google Sans Text" w:hAnsiTheme="majorBidi" w:cstheme="majorBidi"/>
          <w:bCs/>
          <w:color w:val="000000" w:themeColor="text1"/>
        </w:rPr>
        <w:t>MTs TI Koto Tuo Kumpulan</w:t>
      </w:r>
    </w:p>
    <w:p w:rsidR="00383F0F" w:rsidRDefault="00383F0F" w:rsidP="00383F0F">
      <w:pPr>
        <w:pStyle w:val="Heading4"/>
        <w:tabs>
          <w:tab w:val="left" w:pos="2977"/>
        </w:tabs>
        <w:spacing w:before="0" w:after="0" w:line="273"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Mata Pelajaran</w:t>
      </w:r>
      <w:r>
        <w:rPr>
          <w:rFonts w:asciiTheme="majorBidi" w:eastAsia="Google Sans Text" w:hAnsiTheme="majorBidi" w:cstheme="majorBidi"/>
          <w:bCs/>
          <w:color w:val="000000" w:themeColor="text1"/>
        </w:rPr>
        <w:tab/>
        <w:t>: Akidah Akhlak</w:t>
      </w:r>
    </w:p>
    <w:p w:rsidR="00383F0F" w:rsidRDefault="00383F0F" w:rsidP="00383F0F">
      <w:pPr>
        <w:pStyle w:val="Heading4"/>
        <w:tabs>
          <w:tab w:val="left" w:pos="2977"/>
        </w:tabs>
        <w:spacing w:before="0" w:after="0" w:line="273"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Kelas / Fase / Semester</w:t>
      </w:r>
      <w:r>
        <w:rPr>
          <w:rFonts w:asciiTheme="majorBidi" w:eastAsia="Google Sans Text" w:hAnsiTheme="majorBidi" w:cstheme="majorBidi"/>
          <w:bCs/>
          <w:color w:val="000000" w:themeColor="text1"/>
        </w:rPr>
        <w:tab/>
        <w:t xml:space="preserve">: IX / D / Genap </w:t>
      </w:r>
    </w:p>
    <w:p w:rsidR="00383F0F" w:rsidRDefault="00383F0F" w:rsidP="00383F0F">
      <w:pPr>
        <w:pStyle w:val="Heading4"/>
        <w:tabs>
          <w:tab w:val="left" w:pos="2977"/>
        </w:tabs>
        <w:spacing w:before="0" w:after="0" w:line="273"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Alokasi Waktu</w:t>
      </w:r>
      <w:r>
        <w:rPr>
          <w:rFonts w:asciiTheme="majorBidi" w:eastAsia="Google Sans Text" w:hAnsiTheme="majorBidi" w:cstheme="majorBidi"/>
          <w:bCs/>
          <w:color w:val="000000" w:themeColor="text1"/>
        </w:rPr>
        <w:tab/>
        <w:t>: 8 JP (4 kali pertemuan)</w:t>
      </w:r>
    </w:p>
    <w:p w:rsidR="00383F0F" w:rsidRDefault="00383F0F" w:rsidP="00383F0F">
      <w:pPr>
        <w:pStyle w:val="Heading4"/>
        <w:tabs>
          <w:tab w:val="left" w:pos="2977"/>
        </w:tabs>
        <w:spacing w:before="0" w:after="0" w:line="273"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Tahun Pelajaran</w:t>
      </w:r>
      <w:r>
        <w:rPr>
          <w:rFonts w:asciiTheme="majorBidi" w:eastAsia="Google Sans Text" w:hAnsiTheme="majorBidi" w:cstheme="majorBidi"/>
          <w:bCs/>
          <w:color w:val="000000" w:themeColor="text1"/>
        </w:rPr>
        <w:tab/>
        <w:t>: 20</w:t>
      </w:r>
      <w:r w:rsidR="00984F89">
        <w:rPr>
          <w:rFonts w:asciiTheme="majorBidi" w:eastAsia="Google Sans Text" w:hAnsiTheme="majorBidi" w:cstheme="majorBidi"/>
          <w:bCs/>
          <w:color w:val="000000" w:themeColor="text1"/>
        </w:rPr>
        <w:t>26</w:t>
      </w:r>
      <w:r>
        <w:rPr>
          <w:rFonts w:asciiTheme="majorBidi" w:eastAsia="Google Sans Text" w:hAnsiTheme="majorBidi" w:cstheme="majorBidi"/>
          <w:bCs/>
          <w:color w:val="000000" w:themeColor="text1"/>
        </w:rPr>
        <w:t xml:space="preserve"> / 20</w:t>
      </w:r>
      <w:r w:rsidR="00984F89">
        <w:rPr>
          <w:rFonts w:asciiTheme="majorBidi" w:eastAsia="Google Sans Text" w:hAnsiTheme="majorBidi" w:cstheme="majorBidi"/>
          <w:bCs/>
          <w:color w:val="000000" w:themeColor="text1"/>
        </w:rPr>
        <w:t>27</w:t>
      </w:r>
    </w:p>
    <w:p w:rsidR="00383F0F" w:rsidRPr="00383F0F" w:rsidRDefault="00383F0F" w:rsidP="00383F0F">
      <w:pPr>
        <w:pStyle w:val="Heading4"/>
        <w:spacing w:before="0" w:after="0" w:line="275" w:lineRule="auto"/>
        <w:jc w:val="both"/>
        <w:rPr>
          <w:rFonts w:asciiTheme="majorBidi" w:eastAsia="Google Sans Text" w:hAnsiTheme="majorBidi" w:cstheme="majorBidi"/>
          <w:bCs/>
          <w:color w:val="1B1C1D"/>
        </w:rPr>
      </w:pPr>
    </w:p>
    <w:p w:rsidR="00342995" w:rsidRPr="00383F0F" w:rsidRDefault="00383F0F" w:rsidP="00383F0F">
      <w:pPr>
        <w:pStyle w:val="Heading4"/>
        <w:spacing w:before="0" w:after="0" w:line="275" w:lineRule="auto"/>
        <w:jc w:val="both"/>
        <w:rPr>
          <w:rFonts w:asciiTheme="majorBidi" w:eastAsia="Google Sans Text" w:hAnsiTheme="majorBidi" w:cstheme="majorBidi"/>
          <w:bCs/>
          <w:color w:val="1B1C1D"/>
        </w:rPr>
      </w:pPr>
      <w:r w:rsidRPr="00383F0F">
        <w:rPr>
          <w:rFonts w:asciiTheme="majorBidi" w:eastAsia="Google Sans Text" w:hAnsiTheme="majorBidi" w:cstheme="majorBidi"/>
          <w:bCs/>
          <w:color w:val="1B1C1D"/>
        </w:rPr>
        <w:t>B. IDENTIFIKASI KESIAPAN PESERTA DIDIK</w:t>
      </w:r>
    </w:p>
    <w:p w:rsidR="00342995" w:rsidRPr="00383F0F" w:rsidRDefault="00383F0F" w:rsidP="00383F0F">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 xml:space="preserve">Pengetahuan </w:t>
      </w:r>
      <w:proofErr w:type="gramStart"/>
      <w:r w:rsidRPr="00383F0F">
        <w:rPr>
          <w:rFonts w:asciiTheme="majorBidi" w:eastAsia="Google Sans Text" w:hAnsiTheme="majorBidi" w:cstheme="majorBidi"/>
          <w:b/>
          <w:color w:val="1B1C1D"/>
          <w:sz w:val="24"/>
          <w:szCs w:val="24"/>
        </w:rPr>
        <w:t>Awal</w:t>
      </w:r>
      <w:r w:rsidRPr="00383F0F">
        <w:rPr>
          <w:rFonts w:asciiTheme="majorBidi" w:eastAsia="Google Sans Text" w:hAnsiTheme="majorBidi" w:cstheme="majorBidi"/>
          <w:color w:val="1B1C1D"/>
          <w:sz w:val="24"/>
          <w:szCs w:val="24"/>
        </w:rPr>
        <w:t xml:space="preserve"> :</w:t>
      </w:r>
      <w:proofErr w:type="gramEnd"/>
      <w:r w:rsidRPr="00383F0F">
        <w:rPr>
          <w:rFonts w:asciiTheme="majorBidi" w:eastAsia="Google Sans Text" w:hAnsiTheme="majorBidi" w:cstheme="majorBidi"/>
          <w:color w:val="1B1C1D"/>
          <w:sz w:val="24"/>
          <w:szCs w:val="24"/>
        </w:rPr>
        <w:t xml:space="preserve"> Peserta didik telah mengetahui bahwa iman kepada Qadha' dan Qadar adalah Rukun Iman yang keenam. Mereka memiliki pemahaman dasar tentang konsep takdir, namun mungkin masih ada kebingungan antara pasrah dan berusaha.</w:t>
      </w:r>
    </w:p>
    <w:p w:rsidR="00342995" w:rsidRPr="00383F0F" w:rsidRDefault="00383F0F" w:rsidP="00383F0F">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proofErr w:type="gramStart"/>
      <w:r w:rsidRPr="00383F0F">
        <w:rPr>
          <w:rFonts w:asciiTheme="majorBidi" w:eastAsia="Google Sans Text" w:hAnsiTheme="majorBidi" w:cstheme="majorBidi"/>
          <w:b/>
          <w:color w:val="1B1C1D"/>
          <w:sz w:val="24"/>
          <w:szCs w:val="24"/>
        </w:rPr>
        <w:t>Minat</w:t>
      </w:r>
      <w:r w:rsidRPr="00383F0F">
        <w:rPr>
          <w:rFonts w:asciiTheme="majorBidi" w:eastAsia="Google Sans Text" w:hAnsiTheme="majorBidi" w:cstheme="majorBidi"/>
          <w:color w:val="1B1C1D"/>
          <w:sz w:val="24"/>
          <w:szCs w:val="24"/>
        </w:rPr>
        <w:t xml:space="preserve"> :</w:t>
      </w:r>
      <w:proofErr w:type="gramEnd"/>
      <w:r w:rsidRPr="00383F0F">
        <w:rPr>
          <w:rFonts w:asciiTheme="majorBidi" w:eastAsia="Google Sans Text" w:hAnsiTheme="majorBidi" w:cstheme="majorBidi"/>
          <w:color w:val="1B1C1D"/>
          <w:sz w:val="24"/>
          <w:szCs w:val="24"/>
        </w:rPr>
        <w:t xml:space="preserve"> Peserta didik memiliki rasa ingin tahu tentang nasib, masa depan, dan bagaimana peran usaha manusia dalam menentukan jalan hidupnya.</w:t>
      </w:r>
    </w:p>
    <w:p w:rsidR="00342995" w:rsidRPr="00383F0F" w:rsidRDefault="00383F0F" w:rsidP="00383F0F">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 xml:space="preserve">Latar </w:t>
      </w:r>
      <w:proofErr w:type="gramStart"/>
      <w:r w:rsidRPr="00383F0F">
        <w:rPr>
          <w:rFonts w:asciiTheme="majorBidi" w:eastAsia="Google Sans Text" w:hAnsiTheme="majorBidi" w:cstheme="majorBidi"/>
          <w:b/>
          <w:color w:val="1B1C1D"/>
          <w:sz w:val="24"/>
          <w:szCs w:val="24"/>
        </w:rPr>
        <w:t>Belakang</w:t>
      </w:r>
      <w:r w:rsidRPr="00383F0F">
        <w:rPr>
          <w:rFonts w:asciiTheme="majorBidi" w:eastAsia="Google Sans Text" w:hAnsiTheme="majorBidi" w:cstheme="majorBidi"/>
          <w:color w:val="1B1C1D"/>
          <w:sz w:val="24"/>
          <w:szCs w:val="24"/>
        </w:rPr>
        <w:t xml:space="preserve"> :</w:t>
      </w:r>
      <w:proofErr w:type="gramEnd"/>
      <w:r w:rsidRPr="00383F0F">
        <w:rPr>
          <w:rFonts w:asciiTheme="majorBidi" w:eastAsia="Google Sans Text" w:hAnsiTheme="majorBidi" w:cstheme="majorBidi"/>
          <w:color w:val="1B1C1D"/>
          <w:sz w:val="24"/>
          <w:szCs w:val="24"/>
        </w:rPr>
        <w:t xml:space="preserve"> Peserta didik sering mendengar istilah "takdir" dalam kehidupan sehari-hari, baik saat menghadapi keberhasilan maupun kegagalan, namun seringkali dengan pemaknaan yang kurang tepat.</w:t>
      </w:r>
    </w:p>
    <w:p w:rsidR="00342995" w:rsidRPr="00383F0F" w:rsidRDefault="00383F0F" w:rsidP="00383F0F">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Kebutuhan Belajar</w:t>
      </w:r>
      <w:r w:rsidRPr="00383F0F">
        <w:rPr>
          <w:rFonts w:asciiTheme="majorBidi" w:eastAsia="Google Sans Text" w:hAnsiTheme="majorBidi" w:cstheme="majorBidi"/>
          <w:color w:val="1B1C1D"/>
          <w:sz w:val="24"/>
          <w:szCs w:val="24"/>
        </w:rPr>
        <w:t xml:space="preserve"> :</w:t>
      </w:r>
    </w:p>
    <w:p w:rsidR="00342995" w:rsidRPr="00383F0F" w:rsidRDefault="00383F0F" w:rsidP="00383F0F">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Visual</w:t>
      </w:r>
      <w:r w:rsidRPr="00383F0F">
        <w:rPr>
          <w:rFonts w:asciiTheme="majorBidi" w:eastAsia="Google Sans Text" w:hAnsiTheme="majorBidi" w:cstheme="majorBidi"/>
          <w:color w:val="1B1C1D"/>
          <w:sz w:val="24"/>
          <w:szCs w:val="24"/>
        </w:rPr>
        <w:t>: Membutuhkan diagram atau alur untuk membedakan konsep Qadha', Qadar, takdir Mubram, dan Mu'allaq.</w:t>
      </w:r>
    </w:p>
    <w:p w:rsidR="00342995" w:rsidRPr="00383F0F" w:rsidRDefault="00383F0F" w:rsidP="00383F0F">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Auditori</w:t>
      </w:r>
      <w:r w:rsidRPr="00383F0F">
        <w:rPr>
          <w:rFonts w:asciiTheme="majorBidi" w:eastAsia="Google Sans Text" w:hAnsiTheme="majorBidi" w:cstheme="majorBidi"/>
          <w:color w:val="1B1C1D"/>
          <w:sz w:val="24"/>
          <w:szCs w:val="24"/>
        </w:rPr>
        <w:t>: Membutuhkan diskusi mendalam dan studi kasus untuk memahami penerapan konsep takdir dalam kehidupan nyata.</w:t>
      </w:r>
    </w:p>
    <w:p w:rsidR="00342995" w:rsidRPr="00383F0F" w:rsidRDefault="00383F0F" w:rsidP="00383F0F">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Kinestetik</w:t>
      </w:r>
      <w:r w:rsidRPr="00383F0F">
        <w:rPr>
          <w:rFonts w:asciiTheme="majorBidi" w:eastAsia="Google Sans Text" w:hAnsiTheme="majorBidi" w:cstheme="majorBidi"/>
          <w:color w:val="1B1C1D"/>
          <w:sz w:val="24"/>
          <w:szCs w:val="24"/>
        </w:rPr>
        <w:t>: Membutuhkan aktivitas reflektif atau pembuatan "Peta Rencana dan Tawakal" untuk menginternalisasi konsep ikhtiar.</w:t>
      </w:r>
    </w:p>
    <w:p w:rsidR="00383F0F" w:rsidRDefault="00383F0F" w:rsidP="00383F0F">
      <w:pPr>
        <w:pStyle w:val="Heading4"/>
        <w:spacing w:before="0" w:after="0" w:line="275" w:lineRule="auto"/>
        <w:jc w:val="both"/>
        <w:rPr>
          <w:rFonts w:asciiTheme="majorBidi" w:eastAsia="Google Sans Text" w:hAnsiTheme="majorBidi" w:cstheme="majorBidi"/>
          <w:bCs/>
          <w:color w:val="1B1C1D"/>
        </w:rPr>
      </w:pPr>
    </w:p>
    <w:p w:rsidR="00342995" w:rsidRPr="00383F0F" w:rsidRDefault="00383F0F" w:rsidP="00383F0F">
      <w:pPr>
        <w:pStyle w:val="Heading4"/>
        <w:spacing w:before="0" w:after="0" w:line="275" w:lineRule="auto"/>
        <w:jc w:val="both"/>
        <w:rPr>
          <w:rFonts w:asciiTheme="majorBidi" w:eastAsia="Google Sans Text" w:hAnsiTheme="majorBidi" w:cstheme="majorBidi"/>
          <w:bCs/>
          <w:color w:val="1B1C1D"/>
        </w:rPr>
      </w:pPr>
      <w:r w:rsidRPr="00383F0F">
        <w:rPr>
          <w:rFonts w:asciiTheme="majorBidi" w:eastAsia="Google Sans Text" w:hAnsiTheme="majorBidi" w:cstheme="majorBidi"/>
          <w:bCs/>
          <w:color w:val="1B1C1D"/>
        </w:rPr>
        <w:t>C. TEMA KURIKULUM BERBASIS CINTA</w:t>
      </w:r>
    </w:p>
    <w:p w:rsidR="00342995" w:rsidRPr="00383F0F" w:rsidRDefault="00383F0F" w:rsidP="00383F0F">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 xml:space="preserve">Topik Panca </w:t>
      </w:r>
      <w:proofErr w:type="gramStart"/>
      <w:r w:rsidRPr="00383F0F">
        <w:rPr>
          <w:rFonts w:asciiTheme="majorBidi" w:eastAsia="Google Sans Text" w:hAnsiTheme="majorBidi" w:cstheme="majorBidi"/>
          <w:b/>
          <w:color w:val="1B1C1D"/>
          <w:sz w:val="24"/>
          <w:szCs w:val="24"/>
        </w:rPr>
        <w:t>Cinta</w:t>
      </w:r>
      <w:r w:rsidRPr="00383F0F">
        <w:rPr>
          <w:rFonts w:asciiTheme="majorBidi" w:eastAsia="Google Sans Text" w:hAnsiTheme="majorBidi" w:cstheme="majorBidi"/>
          <w:color w:val="1B1C1D"/>
          <w:sz w:val="24"/>
          <w:szCs w:val="24"/>
        </w:rPr>
        <w:t xml:space="preserve"> :</w:t>
      </w:r>
      <w:proofErr w:type="gramEnd"/>
      <w:r w:rsidRPr="00383F0F">
        <w:rPr>
          <w:rFonts w:asciiTheme="majorBidi" w:eastAsia="Google Sans Text" w:hAnsiTheme="majorBidi" w:cstheme="majorBidi"/>
          <w:color w:val="1B1C1D"/>
          <w:sz w:val="24"/>
          <w:szCs w:val="24"/>
        </w:rPr>
        <w:t xml:space="preserve"> Cinta Allah Swt. dan Rasul-Nya, Cinta Diri dan Sesama Manusia.</w:t>
      </w:r>
    </w:p>
    <w:p w:rsidR="00342995" w:rsidRPr="00383F0F" w:rsidRDefault="00383F0F" w:rsidP="00383F0F">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 xml:space="preserve">Materi </w:t>
      </w:r>
      <w:proofErr w:type="gramStart"/>
      <w:r w:rsidRPr="00383F0F">
        <w:rPr>
          <w:rFonts w:asciiTheme="majorBidi" w:eastAsia="Google Sans Text" w:hAnsiTheme="majorBidi" w:cstheme="majorBidi"/>
          <w:b/>
          <w:color w:val="1B1C1D"/>
          <w:sz w:val="24"/>
          <w:szCs w:val="24"/>
        </w:rPr>
        <w:t>Insersi</w:t>
      </w:r>
      <w:r w:rsidRPr="00383F0F">
        <w:rPr>
          <w:rFonts w:asciiTheme="majorBidi" w:eastAsia="Google Sans Text" w:hAnsiTheme="majorBidi" w:cstheme="majorBidi"/>
          <w:color w:val="1B1C1D"/>
          <w:sz w:val="24"/>
          <w:szCs w:val="24"/>
        </w:rPr>
        <w:t xml:space="preserve"> :</w:t>
      </w:r>
      <w:proofErr w:type="gramEnd"/>
      <w:r w:rsidRPr="00383F0F">
        <w:rPr>
          <w:rFonts w:asciiTheme="majorBidi" w:eastAsia="Google Sans Text" w:hAnsiTheme="majorBidi" w:cstheme="majorBidi"/>
          <w:color w:val="1B1C1D"/>
          <w:sz w:val="24"/>
          <w:szCs w:val="24"/>
        </w:rPr>
        <w:t xml:space="preserve"> Keimanan dan ketakwaan kepada Allah Swt. sebagai inti dan muara kehidupan. Membiasakan akhlak terpuji kepada diri sendiri, seperti tawakal, ikhtiar, syukur, sabar, dan </w:t>
      </w:r>
      <w:r w:rsidRPr="00383F0F">
        <w:rPr>
          <w:rFonts w:asciiTheme="majorBidi" w:eastAsia="Google Sans Text" w:hAnsiTheme="majorBidi" w:cstheme="majorBidi"/>
          <w:i/>
          <w:color w:val="1B1C1D"/>
          <w:sz w:val="24"/>
          <w:szCs w:val="24"/>
        </w:rPr>
        <w:t>qanaah</w:t>
      </w:r>
      <w:r w:rsidRPr="00383F0F">
        <w:rPr>
          <w:rFonts w:asciiTheme="majorBidi" w:eastAsia="Google Sans Text" w:hAnsiTheme="majorBidi" w:cstheme="majorBidi"/>
          <w:color w:val="1B1C1D"/>
          <w:sz w:val="24"/>
          <w:szCs w:val="24"/>
        </w:rPr>
        <w:t xml:space="preserve"> sebagai wujud cinta dan penerimaan atas ketetapan Allah Swt.</w:t>
      </w:r>
    </w:p>
    <w:p w:rsidR="00383F0F" w:rsidRDefault="00383F0F" w:rsidP="00383F0F">
      <w:pPr>
        <w:pStyle w:val="Heading4"/>
        <w:spacing w:before="0" w:after="0" w:line="275" w:lineRule="auto"/>
        <w:jc w:val="both"/>
        <w:rPr>
          <w:rFonts w:asciiTheme="majorBidi" w:eastAsia="Google Sans Text" w:hAnsiTheme="majorBidi" w:cstheme="majorBidi"/>
          <w:bCs/>
          <w:color w:val="1B1C1D"/>
        </w:rPr>
      </w:pPr>
    </w:p>
    <w:p w:rsidR="00342995" w:rsidRPr="00383F0F" w:rsidRDefault="00383F0F" w:rsidP="00383F0F">
      <w:pPr>
        <w:pStyle w:val="Heading4"/>
        <w:spacing w:before="0" w:after="0" w:line="275" w:lineRule="auto"/>
        <w:jc w:val="both"/>
        <w:rPr>
          <w:rFonts w:asciiTheme="majorBidi" w:eastAsia="Google Sans Text" w:hAnsiTheme="majorBidi" w:cstheme="majorBidi"/>
          <w:bCs/>
          <w:color w:val="1B1C1D"/>
        </w:rPr>
      </w:pPr>
      <w:r w:rsidRPr="00383F0F">
        <w:rPr>
          <w:rFonts w:asciiTheme="majorBidi" w:eastAsia="Google Sans Text" w:hAnsiTheme="majorBidi" w:cstheme="majorBidi"/>
          <w:bCs/>
          <w:color w:val="1B1C1D"/>
        </w:rPr>
        <w:t>D. KARAKTERISTIK MATERI PELAJARAN</w:t>
      </w:r>
    </w:p>
    <w:p w:rsidR="00342995" w:rsidRPr="00383F0F" w:rsidRDefault="00383F0F" w:rsidP="00383F0F">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Jenis Pengetahuan yang Akan Dicapai</w:t>
      </w:r>
    </w:p>
    <w:p w:rsidR="00342995" w:rsidRPr="00383F0F" w:rsidRDefault="00383F0F" w:rsidP="00383F0F">
      <w:pPr>
        <w:numPr>
          <w:ilvl w:val="1"/>
          <w:numId w:val="23"/>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Konseptual</w:t>
      </w:r>
      <w:r w:rsidRPr="00383F0F">
        <w:rPr>
          <w:rFonts w:asciiTheme="majorBidi" w:eastAsia="Google Sans Text" w:hAnsiTheme="majorBidi" w:cstheme="majorBidi"/>
          <w:color w:val="1B1C1D"/>
          <w:sz w:val="24"/>
          <w:szCs w:val="24"/>
        </w:rPr>
        <w:t>: Memahami perbedaan makna Qadha' dan Qadar, serta klasifikasi takdir (Mubram dan Mu'allaq).</w:t>
      </w:r>
    </w:p>
    <w:p w:rsidR="00342995" w:rsidRPr="00383F0F" w:rsidRDefault="00383F0F" w:rsidP="00383F0F">
      <w:pPr>
        <w:numPr>
          <w:ilvl w:val="1"/>
          <w:numId w:val="23"/>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Prosedural</w:t>
      </w:r>
      <w:r w:rsidRPr="00383F0F">
        <w:rPr>
          <w:rFonts w:asciiTheme="majorBidi" w:eastAsia="Google Sans Text" w:hAnsiTheme="majorBidi" w:cstheme="majorBidi"/>
          <w:color w:val="1B1C1D"/>
          <w:sz w:val="24"/>
          <w:szCs w:val="24"/>
        </w:rPr>
        <w:t xml:space="preserve">: Mengidentifikasi </w:t>
      </w:r>
      <w:proofErr w:type="gramStart"/>
      <w:r w:rsidRPr="00383F0F">
        <w:rPr>
          <w:rFonts w:asciiTheme="majorBidi" w:eastAsia="Google Sans Text" w:hAnsiTheme="majorBidi" w:cstheme="majorBidi"/>
          <w:color w:val="1B1C1D"/>
          <w:sz w:val="24"/>
          <w:szCs w:val="24"/>
        </w:rPr>
        <w:t>cara</w:t>
      </w:r>
      <w:proofErr w:type="gramEnd"/>
      <w:r w:rsidRPr="00383F0F">
        <w:rPr>
          <w:rFonts w:asciiTheme="majorBidi" w:eastAsia="Google Sans Text" w:hAnsiTheme="majorBidi" w:cstheme="majorBidi"/>
          <w:color w:val="1B1C1D"/>
          <w:sz w:val="24"/>
          <w:szCs w:val="24"/>
        </w:rPr>
        <w:t xml:space="preserve"> menyikapi takdir dengan benar melalui perilaku ikhtiar, tawakal, sabar, dan syukur.</w:t>
      </w:r>
    </w:p>
    <w:p w:rsidR="00342995" w:rsidRPr="00383F0F" w:rsidRDefault="00383F0F" w:rsidP="00383F0F">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Relevansi dengan Kehidupan Nyata Peserta Didik</w:t>
      </w:r>
      <w:r w:rsidRPr="00383F0F">
        <w:rPr>
          <w:rFonts w:asciiTheme="majorBidi" w:eastAsia="Google Sans Text" w:hAnsiTheme="majorBidi" w:cstheme="majorBidi"/>
          <w:color w:val="1B1C1D"/>
          <w:sz w:val="24"/>
          <w:szCs w:val="24"/>
        </w:rPr>
        <w:t>: Materi ini fundamental dalam membentuk pandangan hidup (</w:t>
      </w:r>
      <w:r w:rsidRPr="00383F0F">
        <w:rPr>
          <w:rFonts w:asciiTheme="majorBidi" w:eastAsia="Google Sans Text" w:hAnsiTheme="majorBidi" w:cstheme="majorBidi"/>
          <w:i/>
          <w:color w:val="1B1C1D"/>
          <w:sz w:val="24"/>
          <w:szCs w:val="24"/>
        </w:rPr>
        <w:t>mindset</w:t>
      </w:r>
      <w:r w:rsidRPr="00383F0F">
        <w:rPr>
          <w:rFonts w:asciiTheme="majorBidi" w:eastAsia="Google Sans Text" w:hAnsiTheme="majorBidi" w:cstheme="majorBidi"/>
          <w:color w:val="1B1C1D"/>
          <w:sz w:val="24"/>
          <w:szCs w:val="24"/>
        </w:rPr>
        <w:t>) yang optimis dan tangguh. Memahami takdir dengan benar adalah wujud cinta kepada Allah yang membebaskan diri dari keputusasaan saat gagal dan dari kesombongan saat berhasil.</w:t>
      </w:r>
    </w:p>
    <w:p w:rsidR="00342995" w:rsidRPr="00383F0F" w:rsidRDefault="00383F0F" w:rsidP="00383F0F">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lastRenderedPageBreak/>
        <w:t>Tingkat Kesulitan</w:t>
      </w:r>
      <w:r w:rsidRPr="00383F0F">
        <w:rPr>
          <w:rFonts w:asciiTheme="majorBidi" w:eastAsia="Google Sans Text" w:hAnsiTheme="majorBidi" w:cstheme="majorBidi"/>
          <w:color w:val="1B1C1D"/>
          <w:sz w:val="24"/>
          <w:szCs w:val="24"/>
        </w:rPr>
        <w:t>: Sedang ke Tinggi. Materi ini bersifat filosofis dan abstrak, rawan terjadi kesalahpahaman jika tidak dijelaskan secara seimbang antara ketetapan Allah dan kewajiban berusaha manusia.</w:t>
      </w:r>
    </w:p>
    <w:p w:rsidR="00342995" w:rsidRPr="00383F0F" w:rsidRDefault="00383F0F" w:rsidP="00383F0F">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Struktur Materi</w:t>
      </w:r>
      <w:r w:rsidRPr="00383F0F">
        <w:rPr>
          <w:rFonts w:asciiTheme="majorBidi" w:eastAsia="Google Sans Text" w:hAnsiTheme="majorBidi" w:cstheme="majorBidi"/>
          <w:color w:val="1B1C1D"/>
          <w:sz w:val="24"/>
          <w:szCs w:val="24"/>
        </w:rPr>
        <w:t>: Disajikan secara logis, mulai dari definisi, dalil, pembagian takdir, hingga implementasi sikap dan hikmahnya.</w:t>
      </w:r>
    </w:p>
    <w:p w:rsidR="00342995" w:rsidRPr="00383F0F" w:rsidRDefault="00383F0F" w:rsidP="00383F0F">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Integrasi Nilai dan Karakter</w:t>
      </w:r>
      <w:r w:rsidRPr="00383F0F">
        <w:rPr>
          <w:rFonts w:asciiTheme="majorBidi" w:eastAsia="Google Sans Text" w:hAnsiTheme="majorBidi" w:cstheme="majorBidi"/>
          <w:color w:val="1B1C1D"/>
          <w:sz w:val="24"/>
          <w:szCs w:val="24"/>
        </w:rPr>
        <w:t xml:space="preserve">: Mengintegrasikan nilai optimisme, kegigihan (ikhtiar), kepasrahan (tawakal), kesabaran, rasa syukur, dan rendah hati. Menumbuhkan rasa cinta dan </w:t>
      </w:r>
      <w:r w:rsidRPr="00383F0F">
        <w:rPr>
          <w:rFonts w:asciiTheme="majorBidi" w:eastAsia="Google Sans Text" w:hAnsiTheme="majorBidi" w:cstheme="majorBidi"/>
          <w:i/>
          <w:color w:val="1B1C1D"/>
          <w:sz w:val="24"/>
          <w:szCs w:val="24"/>
        </w:rPr>
        <w:t>husnuzhan</w:t>
      </w:r>
      <w:r w:rsidRPr="00383F0F">
        <w:rPr>
          <w:rFonts w:asciiTheme="majorBidi" w:eastAsia="Google Sans Text" w:hAnsiTheme="majorBidi" w:cstheme="majorBidi"/>
          <w:color w:val="1B1C1D"/>
          <w:sz w:val="24"/>
          <w:szCs w:val="24"/>
        </w:rPr>
        <w:t xml:space="preserve"> (prasangka baik) kepada Allah dalam setiap keadaan.</w:t>
      </w:r>
    </w:p>
    <w:p w:rsidR="00383F0F" w:rsidRDefault="00383F0F" w:rsidP="00383F0F">
      <w:pPr>
        <w:pStyle w:val="Heading4"/>
        <w:spacing w:before="0" w:after="0" w:line="275" w:lineRule="auto"/>
        <w:jc w:val="both"/>
        <w:rPr>
          <w:rFonts w:asciiTheme="majorBidi" w:eastAsia="Google Sans Text" w:hAnsiTheme="majorBidi" w:cstheme="majorBidi"/>
          <w:bCs/>
          <w:color w:val="1B1C1D"/>
        </w:rPr>
      </w:pPr>
    </w:p>
    <w:p w:rsidR="00342995" w:rsidRPr="00383F0F" w:rsidRDefault="00383F0F" w:rsidP="00383F0F">
      <w:pPr>
        <w:pStyle w:val="Heading4"/>
        <w:spacing w:before="0" w:after="0" w:line="275" w:lineRule="auto"/>
        <w:jc w:val="both"/>
        <w:rPr>
          <w:rFonts w:asciiTheme="majorBidi" w:eastAsia="Google Sans Text" w:hAnsiTheme="majorBidi" w:cstheme="majorBidi"/>
          <w:bCs/>
          <w:color w:val="1B1C1D"/>
        </w:rPr>
      </w:pPr>
      <w:r w:rsidRPr="00383F0F">
        <w:rPr>
          <w:rFonts w:asciiTheme="majorBidi" w:eastAsia="Google Sans Text" w:hAnsiTheme="majorBidi" w:cstheme="majorBidi"/>
          <w:bCs/>
          <w:color w:val="1B1C1D"/>
        </w:rPr>
        <w:t>E. DIMENSI PROFIL LULUSAN</w:t>
      </w:r>
    </w:p>
    <w:p w:rsidR="00342995" w:rsidRPr="00383F0F" w:rsidRDefault="00383F0F" w:rsidP="00383F0F">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Keimanan dan Ketakwaan terhadap Tuhan Yang Maha Esa, dan Berakhlak Mulia</w:t>
      </w:r>
      <w:r w:rsidRPr="00383F0F">
        <w:rPr>
          <w:rFonts w:asciiTheme="majorBidi" w:eastAsia="Google Sans Text" w:hAnsiTheme="majorBidi" w:cstheme="majorBidi"/>
          <w:color w:val="1B1C1D"/>
          <w:sz w:val="24"/>
          <w:szCs w:val="24"/>
        </w:rPr>
        <w:t xml:space="preserve">: Menjadi inti dari materi, yaitu meyakini sepenuh hati </w:t>
      </w:r>
      <w:proofErr w:type="gramStart"/>
      <w:r w:rsidRPr="00383F0F">
        <w:rPr>
          <w:rFonts w:asciiTheme="majorBidi" w:eastAsia="Google Sans Text" w:hAnsiTheme="majorBidi" w:cstheme="majorBidi"/>
          <w:color w:val="1B1C1D"/>
          <w:sz w:val="24"/>
          <w:szCs w:val="24"/>
        </w:rPr>
        <w:t>akan</w:t>
      </w:r>
      <w:proofErr w:type="gramEnd"/>
      <w:r w:rsidRPr="00383F0F">
        <w:rPr>
          <w:rFonts w:asciiTheme="majorBidi" w:eastAsia="Google Sans Text" w:hAnsiTheme="majorBidi" w:cstheme="majorBidi"/>
          <w:color w:val="1B1C1D"/>
          <w:sz w:val="24"/>
          <w:szCs w:val="24"/>
        </w:rPr>
        <w:t xml:space="preserve"> ketetapan Allah dan meresponnya dengan akhlak mulia seperti sabar dan syukur.</w:t>
      </w:r>
    </w:p>
    <w:p w:rsidR="00342995" w:rsidRPr="00383F0F" w:rsidRDefault="00383F0F" w:rsidP="00383F0F">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Kewargaan</w:t>
      </w:r>
      <w:r w:rsidRPr="00383F0F">
        <w:rPr>
          <w:rFonts w:asciiTheme="majorBidi" w:eastAsia="Google Sans Text" w:hAnsiTheme="majorBidi" w:cstheme="majorBidi"/>
          <w:color w:val="1B1C1D"/>
          <w:sz w:val="24"/>
          <w:szCs w:val="24"/>
        </w:rPr>
        <w:t>: Membentuk warga negara yang tidak mudah menyerah dan selalu berusaha memberikan kontribusi terbaik bagi masyarakat.</w:t>
      </w:r>
    </w:p>
    <w:p w:rsidR="00342995" w:rsidRPr="00383F0F" w:rsidRDefault="00383F0F" w:rsidP="00383F0F">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Penalaran Kritis</w:t>
      </w:r>
      <w:r w:rsidRPr="00383F0F">
        <w:rPr>
          <w:rFonts w:asciiTheme="majorBidi" w:eastAsia="Google Sans Text" w:hAnsiTheme="majorBidi" w:cstheme="majorBidi"/>
          <w:color w:val="1B1C1D"/>
          <w:sz w:val="24"/>
          <w:szCs w:val="24"/>
        </w:rPr>
        <w:t>: Mampu menganalisis dan membedakan antara wilayah ketetapan mutlak Allah (takdir mubram) dan wilayah yang masih bisa diusahakan manusia (takdir mu'allaq).</w:t>
      </w:r>
    </w:p>
    <w:p w:rsidR="00342995" w:rsidRPr="00383F0F" w:rsidRDefault="00383F0F" w:rsidP="00383F0F">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Kreativitas</w:t>
      </w:r>
      <w:r w:rsidRPr="00383F0F">
        <w:rPr>
          <w:rFonts w:asciiTheme="majorBidi" w:eastAsia="Google Sans Text" w:hAnsiTheme="majorBidi" w:cstheme="majorBidi"/>
          <w:color w:val="1B1C1D"/>
          <w:sz w:val="24"/>
          <w:szCs w:val="24"/>
        </w:rPr>
        <w:t>: Menemukan cara-cara kreatif dalam berikhtiar untuk mencapai tujuan.</w:t>
      </w:r>
    </w:p>
    <w:p w:rsidR="00342995" w:rsidRPr="00383F0F" w:rsidRDefault="00383F0F" w:rsidP="00383F0F">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Kolaborasi</w:t>
      </w:r>
      <w:r w:rsidRPr="00383F0F">
        <w:rPr>
          <w:rFonts w:asciiTheme="majorBidi" w:eastAsia="Google Sans Text" w:hAnsiTheme="majorBidi" w:cstheme="majorBidi"/>
          <w:color w:val="1B1C1D"/>
          <w:sz w:val="24"/>
          <w:szCs w:val="24"/>
        </w:rPr>
        <w:t>: Saling mendukung dan memotivasi teman untuk terus berusaha dan tidak putus asa.</w:t>
      </w:r>
    </w:p>
    <w:p w:rsidR="00342995" w:rsidRPr="00383F0F" w:rsidRDefault="00383F0F" w:rsidP="00383F0F">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Kemandirian</w:t>
      </w:r>
      <w:r w:rsidRPr="00383F0F">
        <w:rPr>
          <w:rFonts w:asciiTheme="majorBidi" w:eastAsia="Google Sans Text" w:hAnsiTheme="majorBidi" w:cstheme="majorBidi"/>
          <w:color w:val="1B1C1D"/>
          <w:sz w:val="24"/>
          <w:szCs w:val="24"/>
        </w:rPr>
        <w:t>: Membangun pribadi yang bertanggung jawab atas usahanya (ikhtiar) dan tidak menyalahkan takdir atas kemalasannya.</w:t>
      </w:r>
    </w:p>
    <w:p w:rsidR="00342995" w:rsidRPr="00383F0F" w:rsidRDefault="00383F0F" w:rsidP="00383F0F">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Kesehatan</w:t>
      </w:r>
      <w:r w:rsidRPr="00383F0F">
        <w:rPr>
          <w:rFonts w:asciiTheme="majorBidi" w:eastAsia="Google Sans Text" w:hAnsiTheme="majorBidi" w:cstheme="majorBidi"/>
          <w:color w:val="1B1C1D"/>
          <w:sz w:val="24"/>
          <w:szCs w:val="24"/>
        </w:rPr>
        <w:t>: Menjaga kesehatan mental dengan memiliki sikap tawakal, yang dapat mengurangi stres dan kecemasan berlebih.</w:t>
      </w:r>
    </w:p>
    <w:p w:rsidR="00342995" w:rsidRPr="00383F0F" w:rsidRDefault="00383F0F" w:rsidP="00383F0F">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Komunikasi</w:t>
      </w:r>
      <w:r w:rsidRPr="00383F0F">
        <w:rPr>
          <w:rFonts w:asciiTheme="majorBidi" w:eastAsia="Google Sans Text" w:hAnsiTheme="majorBidi" w:cstheme="majorBidi"/>
          <w:color w:val="1B1C1D"/>
          <w:sz w:val="24"/>
          <w:szCs w:val="24"/>
        </w:rPr>
        <w:t xml:space="preserve">: Mampu menjelaskan konsep takdir yang benar kepada orang </w:t>
      </w:r>
      <w:proofErr w:type="gramStart"/>
      <w:r w:rsidRPr="00383F0F">
        <w:rPr>
          <w:rFonts w:asciiTheme="majorBidi" w:eastAsia="Google Sans Text" w:hAnsiTheme="majorBidi" w:cstheme="majorBidi"/>
          <w:color w:val="1B1C1D"/>
          <w:sz w:val="24"/>
          <w:szCs w:val="24"/>
        </w:rPr>
        <w:t>lain</w:t>
      </w:r>
      <w:proofErr w:type="gramEnd"/>
      <w:r w:rsidRPr="00383F0F">
        <w:rPr>
          <w:rFonts w:asciiTheme="majorBidi" w:eastAsia="Google Sans Text" w:hAnsiTheme="majorBidi" w:cstheme="majorBidi"/>
          <w:color w:val="1B1C1D"/>
          <w:sz w:val="24"/>
          <w:szCs w:val="24"/>
        </w:rPr>
        <w:t xml:space="preserve"> untuk meluruskan kesalahpahaman.</w:t>
      </w:r>
    </w:p>
    <w:p w:rsidR="00383F0F" w:rsidRDefault="00383F0F" w:rsidP="00383F0F">
      <w:pPr>
        <w:pStyle w:val="Heading3"/>
        <w:spacing w:before="0" w:after="0" w:line="275" w:lineRule="auto"/>
        <w:jc w:val="both"/>
        <w:rPr>
          <w:rFonts w:asciiTheme="majorBidi" w:eastAsia="Google Sans Text" w:hAnsiTheme="majorBidi" w:cstheme="majorBidi"/>
          <w:bCs/>
          <w:color w:val="1B1C1D"/>
          <w:sz w:val="24"/>
          <w:szCs w:val="24"/>
        </w:rPr>
      </w:pPr>
    </w:p>
    <w:p w:rsidR="00383F0F" w:rsidRDefault="00383F0F">
      <w:pPr>
        <w:rPr>
          <w:rFonts w:asciiTheme="majorBidi" w:eastAsia="Google Sans Text" w:hAnsiTheme="majorBidi" w:cstheme="majorBidi"/>
          <w:b/>
          <w:bCs/>
          <w:color w:val="1B1C1D"/>
          <w:sz w:val="24"/>
          <w:szCs w:val="24"/>
        </w:rPr>
      </w:pPr>
      <w:r>
        <w:rPr>
          <w:rFonts w:asciiTheme="majorBidi" w:eastAsia="Google Sans Text" w:hAnsiTheme="majorBidi" w:cstheme="majorBidi"/>
          <w:bCs/>
          <w:color w:val="1B1C1D"/>
          <w:sz w:val="24"/>
          <w:szCs w:val="24"/>
        </w:rPr>
        <w:br w:type="page"/>
      </w:r>
    </w:p>
    <w:p w:rsidR="00342995" w:rsidRDefault="00383F0F" w:rsidP="00383F0F">
      <w:pPr>
        <w:pStyle w:val="Heading3"/>
        <w:spacing w:before="0" w:after="0" w:line="275" w:lineRule="auto"/>
        <w:jc w:val="center"/>
        <w:rPr>
          <w:rFonts w:asciiTheme="majorBidi" w:eastAsia="Google Sans Text" w:hAnsiTheme="majorBidi" w:cstheme="majorBidi"/>
          <w:bCs/>
          <w:color w:val="1B1C1D"/>
          <w:sz w:val="24"/>
          <w:szCs w:val="24"/>
        </w:rPr>
      </w:pPr>
      <w:r w:rsidRPr="00383F0F">
        <w:rPr>
          <w:rFonts w:asciiTheme="majorBidi" w:eastAsia="Google Sans Text" w:hAnsiTheme="majorBidi" w:cstheme="majorBidi"/>
          <w:bCs/>
          <w:color w:val="1B1C1D"/>
          <w:sz w:val="24"/>
          <w:szCs w:val="24"/>
        </w:rPr>
        <w:lastRenderedPageBreak/>
        <w:t>DESAIN PEMBELAJARAN</w:t>
      </w:r>
    </w:p>
    <w:p w:rsidR="00383F0F" w:rsidRPr="00383F0F" w:rsidRDefault="00383F0F" w:rsidP="00383F0F"/>
    <w:p w:rsidR="00342995" w:rsidRPr="00383F0F" w:rsidRDefault="00383F0F" w:rsidP="00383F0F">
      <w:pPr>
        <w:pStyle w:val="Heading4"/>
        <w:spacing w:before="0" w:after="0" w:line="275" w:lineRule="auto"/>
        <w:jc w:val="both"/>
        <w:rPr>
          <w:rFonts w:asciiTheme="majorBidi" w:eastAsia="Google Sans Text" w:hAnsiTheme="majorBidi" w:cstheme="majorBidi"/>
          <w:bCs/>
          <w:color w:val="1B1C1D"/>
        </w:rPr>
      </w:pPr>
      <w:r w:rsidRPr="00383F0F">
        <w:rPr>
          <w:rFonts w:asciiTheme="majorBidi" w:eastAsia="Google Sans Text" w:hAnsiTheme="majorBidi" w:cstheme="majorBidi"/>
          <w:bCs/>
          <w:color w:val="1B1C1D"/>
        </w:rPr>
        <w:t>A. CAPAIAN PEMBELAJARAN (CP)</w:t>
      </w:r>
    </w:p>
    <w:p w:rsidR="00383F0F" w:rsidRDefault="00383F0F" w:rsidP="00383F0F">
      <w:pPr>
        <w:spacing w:line="276" w:lineRule="auto"/>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p w:rsidR="00383F0F" w:rsidRDefault="00383F0F" w:rsidP="00383F0F">
      <w:pPr>
        <w:spacing w:line="276" w:lineRule="auto"/>
        <w:jc w:val="both"/>
        <w:rPr>
          <w:rFonts w:asciiTheme="majorBidi" w:eastAsia="Google Sans Text" w:hAnsiTheme="majorBidi" w:cstheme="majorBidi"/>
          <w:color w:val="1B1C1D"/>
          <w:sz w:val="24"/>
          <w:szCs w:val="24"/>
        </w:rPr>
      </w:pPr>
    </w:p>
    <w:tbl>
      <w:tblPr>
        <w:tblStyle w:val="TableGrid"/>
        <w:tblW w:w="4884" w:type="pct"/>
        <w:tblInd w:w="108" w:type="dxa"/>
        <w:tblLook w:val="0600" w:firstRow="0" w:lastRow="0" w:firstColumn="0" w:lastColumn="0" w:noHBand="1" w:noVBand="1"/>
      </w:tblPr>
      <w:tblGrid>
        <w:gridCol w:w="3119"/>
        <w:gridCol w:w="5953"/>
      </w:tblGrid>
      <w:tr w:rsidR="00383F0F" w:rsidTr="00383F0F">
        <w:trPr>
          <w:trHeight w:val="454"/>
          <w:tblHeader/>
        </w:trPr>
        <w:tc>
          <w:tcPr>
            <w:tcW w:w="1719" w:type="pct"/>
            <w:tcBorders>
              <w:top w:val="single" w:sz="4" w:space="0" w:color="auto"/>
              <w:left w:val="single" w:sz="4" w:space="0" w:color="auto"/>
              <w:bottom w:val="single" w:sz="4" w:space="0" w:color="auto"/>
              <w:right w:val="single" w:sz="4" w:space="0" w:color="auto"/>
            </w:tcBorders>
            <w:vAlign w:val="center"/>
            <w:hideMark/>
          </w:tcPr>
          <w:p w:rsidR="00383F0F" w:rsidRDefault="00383F0F">
            <w:pPr>
              <w:spacing w:line="276" w:lineRule="auto"/>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Elemen</w:t>
            </w:r>
          </w:p>
        </w:tc>
        <w:tc>
          <w:tcPr>
            <w:tcW w:w="3281" w:type="pct"/>
            <w:tcBorders>
              <w:top w:val="single" w:sz="4" w:space="0" w:color="auto"/>
              <w:left w:val="single" w:sz="4" w:space="0" w:color="auto"/>
              <w:bottom w:val="single" w:sz="4" w:space="0" w:color="auto"/>
              <w:right w:val="single" w:sz="4" w:space="0" w:color="auto"/>
            </w:tcBorders>
            <w:vAlign w:val="center"/>
            <w:hideMark/>
          </w:tcPr>
          <w:p w:rsidR="00383F0F" w:rsidRDefault="00383F0F">
            <w:pPr>
              <w:spacing w:line="276" w:lineRule="auto"/>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Capaian Pembelajaran</w:t>
            </w:r>
          </w:p>
        </w:tc>
      </w:tr>
      <w:tr w:rsidR="00383F0F" w:rsidTr="00383F0F">
        <w:tc>
          <w:tcPr>
            <w:tcW w:w="1719" w:type="pct"/>
            <w:tcBorders>
              <w:top w:val="single" w:sz="4" w:space="0" w:color="auto"/>
              <w:left w:val="single" w:sz="4" w:space="0" w:color="auto"/>
              <w:bottom w:val="single" w:sz="4" w:space="0" w:color="auto"/>
              <w:right w:val="single" w:sz="4" w:space="0" w:color="auto"/>
            </w:tcBorders>
            <w:hideMark/>
          </w:tcPr>
          <w:p w:rsidR="00383F0F" w:rsidRDefault="00383F0F">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Akidah</w:t>
            </w:r>
          </w:p>
        </w:tc>
        <w:tc>
          <w:tcPr>
            <w:tcW w:w="3281" w:type="pct"/>
            <w:tcBorders>
              <w:top w:val="single" w:sz="4" w:space="0" w:color="auto"/>
              <w:left w:val="single" w:sz="4" w:space="0" w:color="auto"/>
              <w:bottom w:val="single" w:sz="4" w:space="0" w:color="auto"/>
              <w:right w:val="single" w:sz="4" w:space="0" w:color="auto"/>
            </w:tcBorders>
            <w:hideMark/>
          </w:tcPr>
          <w:p w:rsidR="00383F0F" w:rsidRDefault="00383F0F">
            <w:pP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akidah Islam (iman, islam, ihsan), al-Asma' al-Husna (al-Bashith, alGani, ar-Ra'uf, al-Barr, al-Fattah, al-'Adl, al-Wakil, at-Thawwab, al-Lathif, alQohhar), dan enam rukun iman.</w:t>
            </w:r>
          </w:p>
        </w:tc>
      </w:tr>
      <w:tr w:rsidR="00383F0F" w:rsidTr="00383F0F">
        <w:tc>
          <w:tcPr>
            <w:tcW w:w="1719" w:type="pct"/>
            <w:tcBorders>
              <w:top w:val="single" w:sz="4" w:space="0" w:color="auto"/>
              <w:left w:val="single" w:sz="4" w:space="0" w:color="auto"/>
              <w:bottom w:val="single" w:sz="4" w:space="0" w:color="auto"/>
              <w:right w:val="single" w:sz="4" w:space="0" w:color="auto"/>
            </w:tcBorders>
            <w:hideMark/>
          </w:tcPr>
          <w:p w:rsidR="00383F0F" w:rsidRDefault="00383F0F">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Akhlak</w:t>
            </w:r>
          </w:p>
        </w:tc>
        <w:tc>
          <w:tcPr>
            <w:tcW w:w="3281" w:type="pct"/>
            <w:tcBorders>
              <w:top w:val="single" w:sz="4" w:space="0" w:color="auto"/>
              <w:left w:val="single" w:sz="4" w:space="0" w:color="auto"/>
              <w:bottom w:val="single" w:sz="4" w:space="0" w:color="auto"/>
              <w:right w:val="single" w:sz="4" w:space="0" w:color="auto"/>
            </w:tcBorders>
            <w:hideMark/>
          </w:tcPr>
          <w:p w:rsidR="00383F0F" w:rsidRDefault="00383F0F">
            <w:pP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383F0F" w:rsidTr="00383F0F">
        <w:tc>
          <w:tcPr>
            <w:tcW w:w="1719" w:type="pct"/>
            <w:tcBorders>
              <w:top w:val="single" w:sz="4" w:space="0" w:color="auto"/>
              <w:left w:val="single" w:sz="4" w:space="0" w:color="auto"/>
              <w:bottom w:val="single" w:sz="4" w:space="0" w:color="auto"/>
              <w:right w:val="single" w:sz="4" w:space="0" w:color="auto"/>
            </w:tcBorders>
            <w:hideMark/>
          </w:tcPr>
          <w:p w:rsidR="00383F0F" w:rsidRDefault="00383F0F">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Adab</w:t>
            </w:r>
          </w:p>
        </w:tc>
        <w:tc>
          <w:tcPr>
            <w:tcW w:w="3281" w:type="pct"/>
            <w:tcBorders>
              <w:top w:val="single" w:sz="4" w:space="0" w:color="auto"/>
              <w:left w:val="single" w:sz="4" w:space="0" w:color="auto"/>
              <w:bottom w:val="single" w:sz="4" w:space="0" w:color="auto"/>
              <w:right w:val="single" w:sz="4" w:space="0" w:color="auto"/>
            </w:tcBorders>
            <w:hideMark/>
          </w:tcPr>
          <w:p w:rsidR="00383F0F" w:rsidRDefault="00383F0F">
            <w:pPr>
              <w:spacing w:line="276" w:lineRule="auto"/>
              <w:jc w:val="both"/>
              <w:rPr>
                <w:rFonts w:asciiTheme="majorBidi" w:hAnsiTheme="majorBidi" w:cstheme="majorBidi"/>
                <w:sz w:val="24"/>
                <w:szCs w:val="24"/>
              </w:rPr>
            </w:pPr>
            <w:r>
              <w:rPr>
                <w:rFonts w:asciiTheme="majorBidi" w:hAnsiTheme="majorBidi" w:cstheme="majorBidi"/>
                <w:sz w:val="24"/>
                <w:szCs w:val="24"/>
              </w:rPr>
              <w:t>Memahami adab shalat, zikir, membaca Al-Qur’an, berdoa, adab kepada orang tua, guru, saudara, teman, tetangga, adab berjalan, berpakaian, dan adab bersosial media.</w:t>
            </w:r>
          </w:p>
        </w:tc>
      </w:tr>
      <w:tr w:rsidR="00383F0F" w:rsidTr="00383F0F">
        <w:tc>
          <w:tcPr>
            <w:tcW w:w="1719" w:type="pct"/>
            <w:tcBorders>
              <w:top w:val="single" w:sz="4" w:space="0" w:color="auto"/>
              <w:left w:val="single" w:sz="4" w:space="0" w:color="auto"/>
              <w:bottom w:val="single" w:sz="4" w:space="0" w:color="auto"/>
              <w:right w:val="single" w:sz="4" w:space="0" w:color="auto"/>
            </w:tcBorders>
            <w:hideMark/>
          </w:tcPr>
          <w:p w:rsidR="00383F0F" w:rsidRDefault="00383F0F">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Kisah Keteladanan</w:t>
            </w:r>
          </w:p>
        </w:tc>
        <w:tc>
          <w:tcPr>
            <w:tcW w:w="3281" w:type="pct"/>
            <w:tcBorders>
              <w:top w:val="single" w:sz="4" w:space="0" w:color="auto"/>
              <w:left w:val="single" w:sz="4" w:space="0" w:color="auto"/>
              <w:bottom w:val="single" w:sz="4" w:space="0" w:color="auto"/>
              <w:right w:val="single" w:sz="4" w:space="0" w:color="auto"/>
            </w:tcBorders>
            <w:hideMark/>
          </w:tcPr>
          <w:p w:rsidR="00383F0F" w:rsidRDefault="00383F0F">
            <w:pPr>
              <w:spacing w:line="276" w:lineRule="auto"/>
              <w:jc w:val="both"/>
              <w:rPr>
                <w:rFonts w:asciiTheme="majorBidi" w:hAnsiTheme="majorBidi" w:cstheme="majorBidi"/>
                <w:sz w:val="24"/>
                <w:szCs w:val="24"/>
              </w:rPr>
            </w:pPr>
            <w:r>
              <w:rPr>
                <w:rFonts w:asciiTheme="majorBidi" w:hAnsiTheme="majorBidi" w:cstheme="majorBidi"/>
                <w:sz w:val="24"/>
                <w:szCs w:val="24"/>
              </w:rPr>
              <w:t>Memahami keteladanan kisah Nabi Yunus a.s., Nabi Ayub a.s., Nabi Dawud a.s., Nabi Sulaiman a.s., dan Khulafaurrasyidin.</w:t>
            </w:r>
          </w:p>
        </w:tc>
      </w:tr>
    </w:tbl>
    <w:p w:rsidR="00383F0F" w:rsidRDefault="00383F0F" w:rsidP="00383F0F">
      <w:pPr>
        <w:pStyle w:val="Heading4"/>
        <w:spacing w:before="0" w:after="0" w:line="275" w:lineRule="auto"/>
        <w:jc w:val="both"/>
        <w:rPr>
          <w:rFonts w:asciiTheme="majorBidi" w:eastAsia="Google Sans Text" w:hAnsiTheme="majorBidi" w:cstheme="majorBidi"/>
          <w:b w:val="0"/>
          <w:color w:val="1B1C1D"/>
        </w:rPr>
      </w:pPr>
    </w:p>
    <w:p w:rsidR="00342995" w:rsidRPr="00383F0F" w:rsidRDefault="00383F0F" w:rsidP="00383F0F">
      <w:pPr>
        <w:pStyle w:val="Heading4"/>
        <w:spacing w:before="0" w:after="0" w:line="275" w:lineRule="auto"/>
        <w:jc w:val="both"/>
        <w:rPr>
          <w:rFonts w:asciiTheme="majorBidi" w:eastAsia="Google Sans Text" w:hAnsiTheme="majorBidi" w:cstheme="majorBidi"/>
          <w:bCs/>
          <w:color w:val="1B1C1D"/>
        </w:rPr>
      </w:pPr>
      <w:r w:rsidRPr="00383F0F">
        <w:rPr>
          <w:rFonts w:asciiTheme="majorBidi" w:eastAsia="Google Sans Text" w:hAnsiTheme="majorBidi" w:cstheme="majorBidi"/>
          <w:bCs/>
          <w:color w:val="1B1C1D"/>
        </w:rPr>
        <w:t>B. LINTAS DISIPLIN ILMU</w:t>
      </w:r>
    </w:p>
    <w:p w:rsidR="00342995" w:rsidRPr="00383F0F" w:rsidRDefault="00383F0F" w:rsidP="00383F0F">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Psikologi</w:t>
      </w:r>
      <w:r w:rsidRPr="00383F0F">
        <w:rPr>
          <w:rFonts w:asciiTheme="majorBidi" w:eastAsia="Google Sans Text" w:hAnsiTheme="majorBidi" w:cstheme="majorBidi"/>
          <w:color w:val="1B1C1D"/>
          <w:sz w:val="24"/>
          <w:szCs w:val="24"/>
        </w:rPr>
        <w:t xml:space="preserve">: Konsep resiliensi (ketangguhan), motivasi, dan </w:t>
      </w:r>
      <w:r w:rsidRPr="00383F0F">
        <w:rPr>
          <w:rFonts w:asciiTheme="majorBidi" w:eastAsia="Google Sans Text" w:hAnsiTheme="majorBidi" w:cstheme="majorBidi"/>
          <w:i/>
          <w:color w:val="1B1C1D"/>
          <w:sz w:val="24"/>
          <w:szCs w:val="24"/>
        </w:rPr>
        <w:t>locus of control</w:t>
      </w:r>
      <w:r w:rsidRPr="00383F0F">
        <w:rPr>
          <w:rFonts w:asciiTheme="majorBidi" w:eastAsia="Google Sans Text" w:hAnsiTheme="majorBidi" w:cstheme="majorBidi"/>
          <w:color w:val="1B1C1D"/>
          <w:sz w:val="24"/>
          <w:szCs w:val="24"/>
        </w:rPr>
        <w:t xml:space="preserve"> (pusat kendali diri).</w:t>
      </w:r>
    </w:p>
    <w:p w:rsidR="00342995" w:rsidRPr="00383F0F" w:rsidRDefault="00383F0F" w:rsidP="00383F0F">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Bimbingan dan Konseling</w:t>
      </w:r>
      <w:r w:rsidRPr="00383F0F">
        <w:rPr>
          <w:rFonts w:asciiTheme="majorBidi" w:eastAsia="Google Sans Text" w:hAnsiTheme="majorBidi" w:cstheme="majorBidi"/>
          <w:color w:val="1B1C1D"/>
          <w:sz w:val="24"/>
          <w:szCs w:val="24"/>
        </w:rPr>
        <w:t>: Membantu siswa merencanakan masa depan dengan semangat ikhtiar dan kesiapan mental untuk menghadapi berbagai kemungkinan hasil.</w:t>
      </w:r>
    </w:p>
    <w:p w:rsidR="00383F0F" w:rsidRDefault="00383F0F" w:rsidP="00383F0F">
      <w:pPr>
        <w:pStyle w:val="Heading4"/>
        <w:spacing w:before="0" w:after="0" w:line="275" w:lineRule="auto"/>
        <w:jc w:val="both"/>
        <w:rPr>
          <w:rFonts w:asciiTheme="majorBidi" w:eastAsia="Google Sans Text" w:hAnsiTheme="majorBidi" w:cstheme="majorBidi"/>
          <w:bCs/>
          <w:color w:val="1B1C1D"/>
        </w:rPr>
      </w:pPr>
    </w:p>
    <w:p w:rsidR="00342995" w:rsidRPr="00383F0F" w:rsidRDefault="00383F0F" w:rsidP="00383F0F">
      <w:pPr>
        <w:pStyle w:val="Heading4"/>
        <w:spacing w:before="0" w:after="0" w:line="275" w:lineRule="auto"/>
        <w:jc w:val="both"/>
        <w:rPr>
          <w:rFonts w:asciiTheme="majorBidi" w:eastAsia="Google Sans Text" w:hAnsiTheme="majorBidi" w:cstheme="majorBidi"/>
          <w:bCs/>
          <w:color w:val="1B1C1D"/>
        </w:rPr>
      </w:pPr>
      <w:r w:rsidRPr="00383F0F">
        <w:rPr>
          <w:rFonts w:asciiTheme="majorBidi" w:eastAsia="Google Sans Text" w:hAnsiTheme="majorBidi" w:cstheme="majorBidi"/>
          <w:bCs/>
          <w:color w:val="1B1C1D"/>
        </w:rPr>
        <w:t>C. TUJUAN PEMBELAJARAN</w:t>
      </w:r>
    </w:p>
    <w:p w:rsidR="00342995" w:rsidRPr="00383F0F" w:rsidRDefault="00383F0F" w:rsidP="00383F0F">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Pertemuan 1</w:t>
      </w:r>
      <w:r w:rsidRPr="00383F0F">
        <w:rPr>
          <w:rFonts w:asciiTheme="majorBidi" w:eastAsia="Google Sans Text" w:hAnsiTheme="majorBidi" w:cstheme="majorBidi"/>
          <w:color w:val="1B1C1D"/>
          <w:sz w:val="24"/>
          <w:szCs w:val="24"/>
        </w:rPr>
        <w:t>: Peserta didik mampu menjelaskan pengertian Qadha' dan Qadar serta menunjukkan dalil-dalil yang mendasarinya sebagai wujud cinta dan keyakinan pada ilmu Allah yang Maha Luas. (2 JP)</w:t>
      </w:r>
    </w:p>
    <w:p w:rsidR="00342995" w:rsidRPr="00383F0F" w:rsidRDefault="00383F0F" w:rsidP="00383F0F">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lastRenderedPageBreak/>
        <w:t>Pertemuan 2</w:t>
      </w:r>
      <w:r w:rsidRPr="00383F0F">
        <w:rPr>
          <w:rFonts w:asciiTheme="majorBidi" w:eastAsia="Google Sans Text" w:hAnsiTheme="majorBidi" w:cstheme="majorBidi"/>
          <w:color w:val="1B1C1D"/>
          <w:sz w:val="24"/>
          <w:szCs w:val="24"/>
        </w:rPr>
        <w:t>: Peserta didik mampu menganalisis dan membedakan macam-macam takdir (Mubram dan Mu'allaq) beserta contoh-contohnya dalam fenomena kehidupan. (2 JP)</w:t>
      </w:r>
    </w:p>
    <w:p w:rsidR="00342995" w:rsidRPr="00383F0F" w:rsidRDefault="00383F0F" w:rsidP="00383F0F">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Pertemuan 3</w:t>
      </w:r>
      <w:r w:rsidRPr="00383F0F">
        <w:rPr>
          <w:rFonts w:asciiTheme="majorBidi" w:eastAsia="Google Sans Text" w:hAnsiTheme="majorBidi" w:cstheme="majorBidi"/>
          <w:color w:val="1B1C1D"/>
          <w:sz w:val="24"/>
          <w:szCs w:val="24"/>
        </w:rPr>
        <w:t xml:space="preserve">: Peserta didik mampu mengidentifikasi dan menjelaskan perilaku yang mencerminkan iman kepada Qadha' dan Qadar, khususnya </w:t>
      </w:r>
      <w:r w:rsidRPr="00383F0F">
        <w:rPr>
          <w:rFonts w:asciiTheme="majorBidi" w:eastAsia="Google Sans Text" w:hAnsiTheme="majorBidi" w:cstheme="majorBidi"/>
          <w:b/>
          <w:color w:val="1B1C1D"/>
          <w:sz w:val="24"/>
          <w:szCs w:val="24"/>
        </w:rPr>
        <w:t>ikhtiar</w:t>
      </w:r>
      <w:r w:rsidRPr="00383F0F">
        <w:rPr>
          <w:rFonts w:asciiTheme="majorBidi" w:eastAsia="Google Sans Text" w:hAnsiTheme="majorBidi" w:cstheme="majorBidi"/>
          <w:color w:val="1B1C1D"/>
          <w:sz w:val="24"/>
          <w:szCs w:val="24"/>
        </w:rPr>
        <w:t xml:space="preserve"> dan </w:t>
      </w:r>
      <w:r w:rsidRPr="00383F0F">
        <w:rPr>
          <w:rFonts w:asciiTheme="majorBidi" w:eastAsia="Google Sans Text" w:hAnsiTheme="majorBidi" w:cstheme="majorBidi"/>
          <w:b/>
          <w:color w:val="1B1C1D"/>
          <w:sz w:val="24"/>
          <w:szCs w:val="24"/>
        </w:rPr>
        <w:t>tawakal</w:t>
      </w:r>
      <w:r w:rsidRPr="00383F0F">
        <w:rPr>
          <w:rFonts w:asciiTheme="majorBidi" w:eastAsia="Google Sans Text" w:hAnsiTheme="majorBidi" w:cstheme="majorBidi"/>
          <w:color w:val="1B1C1D"/>
          <w:sz w:val="24"/>
          <w:szCs w:val="24"/>
        </w:rPr>
        <w:t>, sebagai dua sisi mata uang dari cinta dan usaha. (2 JP)</w:t>
      </w:r>
    </w:p>
    <w:p w:rsidR="00342995" w:rsidRPr="00383F0F" w:rsidRDefault="00383F0F" w:rsidP="00383F0F">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Pertemuan 4</w:t>
      </w:r>
      <w:r w:rsidRPr="00383F0F">
        <w:rPr>
          <w:rFonts w:asciiTheme="majorBidi" w:eastAsia="Google Sans Text" w:hAnsiTheme="majorBidi" w:cstheme="majorBidi"/>
          <w:color w:val="1B1C1D"/>
          <w:sz w:val="24"/>
          <w:szCs w:val="24"/>
        </w:rPr>
        <w:t xml:space="preserve">: Peserta didik mampu menganalisis perilaku </w:t>
      </w:r>
      <w:r w:rsidRPr="00383F0F">
        <w:rPr>
          <w:rFonts w:asciiTheme="majorBidi" w:eastAsia="Google Sans Text" w:hAnsiTheme="majorBidi" w:cstheme="majorBidi"/>
          <w:b/>
          <w:color w:val="1B1C1D"/>
          <w:sz w:val="24"/>
          <w:szCs w:val="24"/>
        </w:rPr>
        <w:t>syukur, sabar,</w:t>
      </w:r>
      <w:r w:rsidRPr="00383F0F">
        <w:rPr>
          <w:rFonts w:asciiTheme="majorBidi" w:eastAsia="Google Sans Text" w:hAnsiTheme="majorBidi" w:cstheme="majorBidi"/>
          <w:color w:val="1B1C1D"/>
          <w:sz w:val="24"/>
          <w:szCs w:val="24"/>
        </w:rPr>
        <w:t xml:space="preserve"> dan </w:t>
      </w:r>
      <w:r w:rsidRPr="00383F0F">
        <w:rPr>
          <w:rFonts w:asciiTheme="majorBidi" w:eastAsia="Google Sans Text" w:hAnsiTheme="majorBidi" w:cstheme="majorBidi"/>
          <w:b/>
          <w:color w:val="1B1C1D"/>
          <w:sz w:val="24"/>
          <w:szCs w:val="24"/>
        </w:rPr>
        <w:t>qanaah</w:t>
      </w:r>
      <w:r w:rsidRPr="00383F0F">
        <w:rPr>
          <w:rFonts w:asciiTheme="majorBidi" w:eastAsia="Google Sans Text" w:hAnsiTheme="majorBidi" w:cstheme="majorBidi"/>
          <w:color w:val="1B1C1D"/>
          <w:sz w:val="24"/>
          <w:szCs w:val="24"/>
        </w:rPr>
        <w:t xml:space="preserve"> sebagai buah dari keimanan pada takdir, serta menyimpulkan hikmahnya. (2 JP)</w:t>
      </w:r>
    </w:p>
    <w:p w:rsidR="00383F0F" w:rsidRDefault="00383F0F" w:rsidP="00383F0F">
      <w:pPr>
        <w:pStyle w:val="Heading4"/>
        <w:spacing w:before="0" w:after="0" w:line="275" w:lineRule="auto"/>
        <w:jc w:val="both"/>
        <w:rPr>
          <w:rFonts w:asciiTheme="majorBidi" w:eastAsia="Google Sans Text" w:hAnsiTheme="majorBidi" w:cstheme="majorBidi"/>
          <w:bCs/>
          <w:color w:val="1B1C1D"/>
        </w:rPr>
      </w:pPr>
    </w:p>
    <w:p w:rsidR="00342995" w:rsidRPr="00383F0F" w:rsidRDefault="00383F0F" w:rsidP="00383F0F">
      <w:pPr>
        <w:pStyle w:val="Heading4"/>
        <w:spacing w:before="0" w:after="0" w:line="275" w:lineRule="auto"/>
        <w:jc w:val="both"/>
        <w:rPr>
          <w:rFonts w:asciiTheme="majorBidi" w:eastAsia="Google Sans Text" w:hAnsiTheme="majorBidi" w:cstheme="majorBidi"/>
          <w:bCs/>
          <w:color w:val="1B1C1D"/>
        </w:rPr>
      </w:pPr>
      <w:r w:rsidRPr="00383F0F">
        <w:rPr>
          <w:rFonts w:asciiTheme="majorBidi" w:eastAsia="Google Sans Text" w:hAnsiTheme="majorBidi" w:cstheme="majorBidi"/>
          <w:bCs/>
          <w:color w:val="1B1C1D"/>
        </w:rPr>
        <w:t>D. INDIKATOR KETERCAPAIAN TUJUAN PEMBELAJARAN</w:t>
      </w:r>
    </w:p>
    <w:p w:rsidR="00342995" w:rsidRPr="00383F0F" w:rsidRDefault="00383F0F" w:rsidP="00383F0F">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color w:val="1B1C1D"/>
          <w:sz w:val="24"/>
          <w:szCs w:val="24"/>
        </w:rPr>
        <w:t>Membedakan pengertian Qadha' dan Qadar.</w:t>
      </w:r>
    </w:p>
    <w:p w:rsidR="00342995" w:rsidRPr="00383F0F" w:rsidRDefault="00383F0F" w:rsidP="00383F0F">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color w:val="1B1C1D"/>
          <w:sz w:val="24"/>
          <w:szCs w:val="24"/>
        </w:rPr>
        <w:t>Menunjukkan dalil naqli tentang Qadha' dan Qadar.</w:t>
      </w:r>
    </w:p>
    <w:p w:rsidR="00342995" w:rsidRPr="00383F0F" w:rsidRDefault="00383F0F" w:rsidP="00383F0F">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color w:val="1B1C1D"/>
          <w:sz w:val="24"/>
          <w:szCs w:val="24"/>
        </w:rPr>
        <w:t>Memberikan contoh takdir Mubram dan takdir Mu'allaq.</w:t>
      </w:r>
    </w:p>
    <w:p w:rsidR="00342995" w:rsidRPr="00383F0F" w:rsidRDefault="00383F0F" w:rsidP="00383F0F">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color w:val="1B1C1D"/>
          <w:sz w:val="24"/>
          <w:szCs w:val="24"/>
        </w:rPr>
        <w:t>Menjelaskan hubungan antara ikhtiar dan tawakal.</w:t>
      </w:r>
    </w:p>
    <w:p w:rsidR="00342995" w:rsidRPr="00383F0F" w:rsidRDefault="00383F0F" w:rsidP="00383F0F">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color w:val="1B1C1D"/>
          <w:sz w:val="24"/>
          <w:szCs w:val="24"/>
        </w:rPr>
        <w:t>Mengidentifikasi contoh perilaku sabar, syukur, dan qanaah dalam menyikapi takdir.</w:t>
      </w:r>
    </w:p>
    <w:p w:rsidR="00342995" w:rsidRPr="00383F0F" w:rsidRDefault="00383F0F" w:rsidP="00383F0F">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color w:val="1B1C1D"/>
          <w:sz w:val="24"/>
          <w:szCs w:val="24"/>
        </w:rPr>
        <w:t>Menyimpulkan hikmah beriman kepada Qadha' dan Qadar.</w:t>
      </w:r>
    </w:p>
    <w:p w:rsidR="00383F0F" w:rsidRDefault="00383F0F" w:rsidP="00383F0F">
      <w:pPr>
        <w:pStyle w:val="Heading4"/>
        <w:spacing w:before="0" w:after="0" w:line="275" w:lineRule="auto"/>
        <w:jc w:val="both"/>
        <w:rPr>
          <w:rFonts w:asciiTheme="majorBidi" w:eastAsia="Google Sans Text" w:hAnsiTheme="majorBidi" w:cstheme="majorBidi"/>
          <w:bCs/>
          <w:color w:val="1B1C1D"/>
        </w:rPr>
      </w:pPr>
    </w:p>
    <w:p w:rsidR="00342995" w:rsidRPr="00383F0F" w:rsidRDefault="00383F0F" w:rsidP="00383F0F">
      <w:pPr>
        <w:pStyle w:val="Heading4"/>
        <w:spacing w:before="0" w:after="0" w:line="275" w:lineRule="auto"/>
        <w:jc w:val="both"/>
        <w:rPr>
          <w:rFonts w:asciiTheme="majorBidi" w:eastAsia="Google Sans Text" w:hAnsiTheme="majorBidi" w:cstheme="majorBidi"/>
          <w:bCs/>
          <w:color w:val="1B1C1D"/>
        </w:rPr>
      </w:pPr>
      <w:r w:rsidRPr="00383F0F">
        <w:rPr>
          <w:rFonts w:asciiTheme="majorBidi" w:eastAsia="Google Sans Text" w:hAnsiTheme="majorBidi" w:cstheme="majorBidi"/>
          <w:bCs/>
          <w:color w:val="1B1C1D"/>
        </w:rPr>
        <w:t>E. IKLIM/BUDAYA MADRASAH</w:t>
      </w:r>
    </w:p>
    <w:p w:rsidR="00342995" w:rsidRPr="00383F0F" w:rsidRDefault="00383F0F" w:rsidP="00383F0F">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color w:val="1B1C1D"/>
          <w:sz w:val="24"/>
          <w:szCs w:val="24"/>
        </w:rPr>
        <w:t>Menciptakan budaya yang menghargai setiap usaha (</w:t>
      </w:r>
      <w:r w:rsidRPr="00383F0F">
        <w:rPr>
          <w:rFonts w:asciiTheme="majorBidi" w:eastAsia="Google Sans Text" w:hAnsiTheme="majorBidi" w:cstheme="majorBidi"/>
          <w:i/>
          <w:color w:val="1B1C1D"/>
          <w:sz w:val="24"/>
          <w:szCs w:val="24"/>
        </w:rPr>
        <w:t>effort</w:t>
      </w:r>
      <w:r w:rsidRPr="00383F0F">
        <w:rPr>
          <w:rFonts w:asciiTheme="majorBidi" w:eastAsia="Google Sans Text" w:hAnsiTheme="majorBidi" w:cstheme="majorBidi"/>
          <w:color w:val="1B1C1D"/>
          <w:sz w:val="24"/>
          <w:szCs w:val="24"/>
        </w:rPr>
        <w:t>) dan tidak hanya berorientasi pada hasil.</w:t>
      </w:r>
    </w:p>
    <w:p w:rsidR="00342995" w:rsidRPr="00383F0F" w:rsidRDefault="00383F0F" w:rsidP="00383F0F">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color w:val="1B1C1D"/>
          <w:sz w:val="24"/>
          <w:szCs w:val="24"/>
        </w:rPr>
        <w:t>Mendorong sikap optimis, pantang menyerah, dan saling mendukung saat menghadapi kesulitan.</w:t>
      </w:r>
    </w:p>
    <w:p w:rsidR="00342995" w:rsidRPr="00383F0F" w:rsidRDefault="00383F0F" w:rsidP="00383F0F">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color w:val="1B1C1D"/>
          <w:sz w:val="24"/>
          <w:szCs w:val="24"/>
        </w:rPr>
        <w:t>Membiasakan ungkapan syukur dalam setiap keadaan.</w:t>
      </w:r>
    </w:p>
    <w:p w:rsidR="00383F0F" w:rsidRDefault="00383F0F" w:rsidP="00383F0F">
      <w:pPr>
        <w:pStyle w:val="Heading4"/>
        <w:spacing w:before="0" w:after="0" w:line="275" w:lineRule="auto"/>
        <w:jc w:val="both"/>
        <w:rPr>
          <w:rFonts w:asciiTheme="majorBidi" w:eastAsia="Google Sans Text" w:hAnsiTheme="majorBidi" w:cstheme="majorBidi"/>
          <w:bCs/>
          <w:color w:val="1B1C1D"/>
        </w:rPr>
      </w:pPr>
    </w:p>
    <w:p w:rsidR="00342995" w:rsidRPr="00383F0F" w:rsidRDefault="00383F0F" w:rsidP="00383F0F">
      <w:pPr>
        <w:pStyle w:val="Heading4"/>
        <w:spacing w:before="0" w:after="0" w:line="275" w:lineRule="auto"/>
        <w:jc w:val="both"/>
        <w:rPr>
          <w:rFonts w:asciiTheme="majorBidi" w:eastAsia="Google Sans Text" w:hAnsiTheme="majorBidi" w:cstheme="majorBidi"/>
          <w:bCs/>
          <w:color w:val="1B1C1D"/>
        </w:rPr>
      </w:pPr>
      <w:r w:rsidRPr="00383F0F">
        <w:rPr>
          <w:rFonts w:asciiTheme="majorBidi" w:eastAsia="Google Sans Text" w:hAnsiTheme="majorBidi" w:cstheme="majorBidi"/>
          <w:bCs/>
          <w:color w:val="1B1C1D"/>
        </w:rPr>
        <w:t>F. TOPIK PEMBELAJARAN KONTEKSTUAL</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roofErr w:type="gramStart"/>
      <w:r w:rsidRPr="00383F0F">
        <w:rPr>
          <w:rFonts w:asciiTheme="majorBidi" w:eastAsia="Google Sans Text" w:hAnsiTheme="majorBidi" w:cstheme="majorBidi"/>
          <w:color w:val="1B1C1D"/>
          <w:sz w:val="24"/>
          <w:szCs w:val="24"/>
        </w:rPr>
        <w:t>Mendiskusikan kisah nyata orang-orang yang berhasil mengubah nasibnya melalui kerja keras (takdir mu'allaq) dan kisah orang-orang yang menunjukkan kesabaran luar biasa saat menghadapi musibah (takdir mubram).</w:t>
      </w:r>
      <w:proofErr w:type="gramEnd"/>
    </w:p>
    <w:p w:rsidR="00383F0F" w:rsidRDefault="00383F0F" w:rsidP="00383F0F">
      <w:pPr>
        <w:pStyle w:val="Heading4"/>
        <w:spacing w:before="0" w:after="0" w:line="275" w:lineRule="auto"/>
        <w:jc w:val="both"/>
        <w:rPr>
          <w:rFonts w:asciiTheme="majorBidi" w:eastAsia="Google Sans Text" w:hAnsiTheme="majorBidi" w:cstheme="majorBidi"/>
          <w:bCs/>
          <w:color w:val="1B1C1D"/>
        </w:rPr>
      </w:pPr>
    </w:p>
    <w:p w:rsidR="00342995" w:rsidRPr="00383F0F" w:rsidRDefault="00383F0F" w:rsidP="00383F0F">
      <w:pPr>
        <w:pStyle w:val="Heading4"/>
        <w:spacing w:before="0" w:after="0" w:line="275" w:lineRule="auto"/>
        <w:jc w:val="both"/>
        <w:rPr>
          <w:rFonts w:asciiTheme="majorBidi" w:eastAsia="Google Sans Text" w:hAnsiTheme="majorBidi" w:cstheme="majorBidi"/>
          <w:bCs/>
          <w:color w:val="1B1C1D"/>
        </w:rPr>
      </w:pPr>
      <w:r w:rsidRPr="00383F0F">
        <w:rPr>
          <w:rFonts w:asciiTheme="majorBidi" w:eastAsia="Google Sans Text" w:hAnsiTheme="majorBidi" w:cstheme="majorBidi"/>
          <w:bCs/>
          <w:color w:val="1B1C1D"/>
        </w:rPr>
        <w:t>G. KERANGKA PEMBELAJARAN</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83F0F">
        <w:rPr>
          <w:rFonts w:asciiTheme="majorBidi" w:eastAsia="Google Sans Text" w:hAnsiTheme="majorBidi" w:cstheme="majorBidi"/>
          <w:b/>
          <w:color w:val="1B1C1D"/>
          <w:sz w:val="24"/>
          <w:szCs w:val="24"/>
        </w:rPr>
        <w:t>PRAKTIK PEDAGOGIK</w:t>
      </w:r>
    </w:p>
    <w:p w:rsidR="00342995" w:rsidRPr="00383F0F" w:rsidRDefault="00383F0F" w:rsidP="00383F0F">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Model Pembelajaran</w:t>
      </w:r>
      <w:r w:rsidRPr="00383F0F">
        <w:rPr>
          <w:rFonts w:asciiTheme="majorBidi" w:eastAsia="Google Sans Text" w:hAnsiTheme="majorBidi" w:cstheme="majorBidi"/>
          <w:color w:val="1B1C1D"/>
          <w:sz w:val="24"/>
          <w:szCs w:val="24"/>
        </w:rPr>
        <w:t xml:space="preserve">: </w:t>
      </w:r>
      <w:r w:rsidRPr="00383F0F">
        <w:rPr>
          <w:rFonts w:asciiTheme="majorBidi" w:eastAsia="Google Sans Text" w:hAnsiTheme="majorBidi" w:cstheme="majorBidi"/>
          <w:i/>
          <w:color w:val="1B1C1D"/>
          <w:sz w:val="24"/>
          <w:szCs w:val="24"/>
        </w:rPr>
        <w:t>Value Clarification Technique (VCT), Problem-Based Learning</w:t>
      </w:r>
    </w:p>
    <w:p w:rsidR="00342995" w:rsidRPr="00383F0F" w:rsidRDefault="00383F0F" w:rsidP="00383F0F">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Pendekatan</w:t>
      </w:r>
      <w:r w:rsidRPr="00383F0F">
        <w:rPr>
          <w:rFonts w:asciiTheme="majorBidi" w:eastAsia="Google Sans Text" w:hAnsiTheme="majorBidi" w:cstheme="majorBidi"/>
          <w:color w:val="1B1C1D"/>
          <w:sz w:val="24"/>
          <w:szCs w:val="24"/>
        </w:rPr>
        <w:t xml:space="preserve">: </w:t>
      </w:r>
      <w:r w:rsidRPr="00383F0F">
        <w:rPr>
          <w:rFonts w:asciiTheme="majorBidi" w:eastAsia="Google Sans Text" w:hAnsiTheme="majorBidi" w:cstheme="majorBidi"/>
          <w:i/>
          <w:color w:val="1B1C1D"/>
          <w:sz w:val="24"/>
          <w:szCs w:val="24"/>
        </w:rPr>
        <w:t>Deep Learning (Mindful, Meaningful, Joyful Learning)</w:t>
      </w:r>
    </w:p>
    <w:p w:rsidR="00342995" w:rsidRPr="00383F0F" w:rsidRDefault="00383F0F" w:rsidP="00383F0F">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Mindful Learning</w:t>
      </w:r>
      <w:r w:rsidRPr="00383F0F">
        <w:rPr>
          <w:rFonts w:asciiTheme="majorBidi" w:eastAsia="Google Sans Text" w:hAnsiTheme="majorBidi" w:cstheme="majorBidi"/>
          <w:color w:val="1B1C1D"/>
          <w:sz w:val="24"/>
          <w:szCs w:val="24"/>
        </w:rPr>
        <w:t>: Mengajak peserta didik merefleksikan perjalanan hidup mereka sendiri, mengidentifikasi mana yang merupakan hasil usaha dan mana yang merupakan ketetapan yang harus diterima.</w:t>
      </w:r>
    </w:p>
    <w:p w:rsidR="00342995" w:rsidRPr="00383F0F" w:rsidRDefault="00383F0F" w:rsidP="00383F0F">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Meaningful Learning</w:t>
      </w:r>
      <w:r w:rsidRPr="00383F0F">
        <w:rPr>
          <w:rFonts w:asciiTheme="majorBidi" w:eastAsia="Google Sans Text" w:hAnsiTheme="majorBidi" w:cstheme="majorBidi"/>
          <w:color w:val="1B1C1D"/>
          <w:sz w:val="24"/>
          <w:szCs w:val="24"/>
        </w:rPr>
        <w:t>: Memaknai bahwa setiap tetes keringat dalam berikhtiar adalah ibadah, dan setiap helaan napas kesabaran dalam menerima takdir adalah wujud cinta tertinggi kepada Allah.</w:t>
      </w:r>
    </w:p>
    <w:p w:rsidR="00342995" w:rsidRPr="00383F0F" w:rsidRDefault="00383F0F" w:rsidP="00383F0F">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Joyful Learning</w:t>
      </w:r>
      <w:r w:rsidRPr="00383F0F">
        <w:rPr>
          <w:rFonts w:asciiTheme="majorBidi" w:eastAsia="Google Sans Text" w:hAnsiTheme="majorBidi" w:cstheme="majorBidi"/>
          <w:color w:val="1B1C1D"/>
          <w:sz w:val="24"/>
          <w:szCs w:val="24"/>
        </w:rPr>
        <w:t>: Belajar menjadi menggembirakan melalui studi kasus yang relevan dengan kehidupan remaja (cita-cita, prestasi, pertemanan) dan permainan simulasi.</w:t>
      </w:r>
    </w:p>
    <w:p w:rsidR="00342995" w:rsidRPr="00383F0F" w:rsidRDefault="00383F0F" w:rsidP="00383F0F">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Metode Pembelajaran</w:t>
      </w:r>
      <w:r w:rsidRPr="00383F0F">
        <w:rPr>
          <w:rFonts w:asciiTheme="majorBidi" w:eastAsia="Google Sans Text" w:hAnsiTheme="majorBidi" w:cstheme="majorBidi"/>
          <w:color w:val="1B1C1D"/>
          <w:sz w:val="24"/>
          <w:szCs w:val="24"/>
        </w:rPr>
        <w:t>: Diskusi, studi kasus, simulasi, ceramah interaktif.</w:t>
      </w:r>
    </w:p>
    <w:p w:rsidR="00342995" w:rsidRPr="00383F0F" w:rsidRDefault="00383F0F" w:rsidP="00383F0F">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Strategi Pembelajaran Berdiferensiasi</w:t>
      </w:r>
    </w:p>
    <w:p w:rsidR="00342995" w:rsidRPr="00383F0F" w:rsidRDefault="00383F0F" w:rsidP="00383F0F">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lastRenderedPageBreak/>
        <w:t>Diferensiasi Konten</w:t>
      </w:r>
      <w:r w:rsidRPr="00383F0F">
        <w:rPr>
          <w:rFonts w:asciiTheme="majorBidi" w:eastAsia="Google Sans Text" w:hAnsiTheme="majorBidi" w:cstheme="majorBidi"/>
          <w:color w:val="1B1C1D"/>
          <w:sz w:val="24"/>
          <w:szCs w:val="24"/>
        </w:rPr>
        <w:t>: Menyajikan materi melalui teks, cerita inspiratif, dan video pendek.</w:t>
      </w:r>
    </w:p>
    <w:p w:rsidR="00342995" w:rsidRPr="00383F0F" w:rsidRDefault="00383F0F" w:rsidP="00383F0F">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Diferensiasi Proses</w:t>
      </w:r>
      <w:r w:rsidRPr="00383F0F">
        <w:rPr>
          <w:rFonts w:asciiTheme="majorBidi" w:eastAsia="Google Sans Text" w:hAnsiTheme="majorBidi" w:cstheme="majorBidi"/>
          <w:color w:val="1B1C1D"/>
          <w:sz w:val="24"/>
          <w:szCs w:val="24"/>
        </w:rPr>
        <w:t>: Peserta didik dapat memilih untuk menganalisis studi kasus secara individu atau kelompok.</w:t>
      </w:r>
    </w:p>
    <w:p w:rsidR="00342995" w:rsidRPr="00383F0F" w:rsidRDefault="00383F0F" w:rsidP="00383F0F">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Diferensiasi Produk</w:t>
      </w:r>
      <w:r w:rsidRPr="00383F0F">
        <w:rPr>
          <w:rFonts w:asciiTheme="majorBidi" w:eastAsia="Google Sans Text" w:hAnsiTheme="majorBidi" w:cstheme="majorBidi"/>
          <w:color w:val="1B1C1D"/>
          <w:sz w:val="24"/>
          <w:szCs w:val="24"/>
        </w:rPr>
        <w:t>: Peserta didik dapat mengekspresikan pemahamannya melalui tulisan reflektif, poster motivasi, atau presentasi.</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83F0F">
        <w:rPr>
          <w:rFonts w:asciiTheme="majorBidi" w:eastAsia="Google Sans Text" w:hAnsiTheme="majorBidi" w:cstheme="majorBidi"/>
          <w:b/>
          <w:color w:val="1B1C1D"/>
          <w:sz w:val="24"/>
          <w:szCs w:val="24"/>
        </w:rPr>
        <w:t>KEMITRAAN PEMBELAJARAN</w:t>
      </w:r>
    </w:p>
    <w:p w:rsidR="00342995" w:rsidRPr="00383F0F" w:rsidRDefault="00383F0F" w:rsidP="00383F0F">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Lingkungan Sekolah</w:t>
      </w:r>
      <w:r w:rsidRPr="00383F0F">
        <w:rPr>
          <w:rFonts w:asciiTheme="majorBidi" w:eastAsia="Google Sans Text" w:hAnsiTheme="majorBidi" w:cstheme="majorBidi"/>
          <w:color w:val="1B1C1D"/>
          <w:sz w:val="24"/>
          <w:szCs w:val="24"/>
        </w:rPr>
        <w:t>: Berkolaborasi dengan guru BK untuk sesi motivasi dan penetapan tujuan hidup.</w:t>
      </w:r>
    </w:p>
    <w:p w:rsidR="00342995" w:rsidRPr="00383F0F" w:rsidRDefault="00383F0F" w:rsidP="00383F0F">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Lingkungan Luar Sekolah/Masyarakat</w:t>
      </w:r>
      <w:r w:rsidRPr="00383F0F">
        <w:rPr>
          <w:rFonts w:asciiTheme="majorBidi" w:eastAsia="Google Sans Text" w:hAnsiTheme="majorBidi" w:cstheme="majorBidi"/>
          <w:color w:val="1B1C1D"/>
          <w:sz w:val="24"/>
          <w:szCs w:val="24"/>
        </w:rPr>
        <w:t>: Menugaskan siswa mewawancarai orang tua atau tokoh masyarakat tentang perjuangan hidup mereka.</w:t>
      </w:r>
    </w:p>
    <w:p w:rsidR="00342995" w:rsidRPr="00383F0F" w:rsidRDefault="00383F0F" w:rsidP="00383F0F">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Mitra Digital</w:t>
      </w:r>
      <w:r w:rsidRPr="00383F0F">
        <w:rPr>
          <w:rFonts w:asciiTheme="majorBidi" w:eastAsia="Google Sans Text" w:hAnsiTheme="majorBidi" w:cstheme="majorBidi"/>
          <w:color w:val="1B1C1D"/>
          <w:sz w:val="24"/>
          <w:szCs w:val="24"/>
        </w:rPr>
        <w:t>: Menonton video biografi tokoh sukses yang memulai dari nol.</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83F0F">
        <w:rPr>
          <w:rFonts w:asciiTheme="majorBidi" w:eastAsia="Google Sans Text" w:hAnsiTheme="majorBidi" w:cstheme="majorBidi"/>
          <w:b/>
          <w:color w:val="1B1C1D"/>
          <w:sz w:val="24"/>
          <w:szCs w:val="24"/>
        </w:rPr>
        <w:t>LINGKUNGAN BELAJAR</w:t>
      </w:r>
    </w:p>
    <w:p w:rsidR="00342995" w:rsidRPr="00383F0F" w:rsidRDefault="00383F0F" w:rsidP="00383F0F">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Ruang Fisik</w:t>
      </w:r>
      <w:r w:rsidRPr="00383F0F">
        <w:rPr>
          <w:rFonts w:asciiTheme="majorBidi" w:eastAsia="Google Sans Text" w:hAnsiTheme="majorBidi" w:cstheme="majorBidi"/>
          <w:color w:val="1B1C1D"/>
          <w:sz w:val="24"/>
          <w:szCs w:val="24"/>
        </w:rPr>
        <w:t>: Menata kelas agar kondusif untuk diskusi kelompok. Memajang kutipan-kutipan motivasi tentang ikhtiar dan tawakal.</w:t>
      </w:r>
    </w:p>
    <w:p w:rsidR="00342995" w:rsidRPr="00383F0F" w:rsidRDefault="00383F0F" w:rsidP="00383F0F">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Ruang Virtual</w:t>
      </w:r>
      <w:r w:rsidRPr="00383F0F">
        <w:rPr>
          <w:rFonts w:asciiTheme="majorBidi" w:eastAsia="Google Sans Text" w:hAnsiTheme="majorBidi" w:cstheme="majorBidi"/>
          <w:color w:val="1B1C1D"/>
          <w:sz w:val="24"/>
          <w:szCs w:val="24"/>
        </w:rPr>
        <w:t xml:space="preserve">: Menggunakan forum online untuk berbagi cerita inspiratif tentang "Kekuatan </w:t>
      </w:r>
      <w:proofErr w:type="gramStart"/>
      <w:r w:rsidRPr="00383F0F">
        <w:rPr>
          <w:rFonts w:asciiTheme="majorBidi" w:eastAsia="Google Sans Text" w:hAnsiTheme="majorBidi" w:cstheme="majorBidi"/>
          <w:color w:val="1B1C1D"/>
          <w:sz w:val="24"/>
          <w:szCs w:val="24"/>
        </w:rPr>
        <w:t>Doa</w:t>
      </w:r>
      <w:proofErr w:type="gramEnd"/>
      <w:r w:rsidRPr="00383F0F">
        <w:rPr>
          <w:rFonts w:asciiTheme="majorBidi" w:eastAsia="Google Sans Text" w:hAnsiTheme="majorBidi" w:cstheme="majorBidi"/>
          <w:color w:val="1B1C1D"/>
          <w:sz w:val="24"/>
          <w:szCs w:val="24"/>
        </w:rPr>
        <w:t xml:space="preserve"> dan Usaha".</w:t>
      </w:r>
    </w:p>
    <w:p w:rsidR="00342995" w:rsidRPr="00383F0F" w:rsidRDefault="00383F0F" w:rsidP="00383F0F">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Budaya Belajar</w:t>
      </w:r>
      <w:r w:rsidRPr="00383F0F">
        <w:rPr>
          <w:rFonts w:asciiTheme="majorBidi" w:eastAsia="Google Sans Text" w:hAnsiTheme="majorBidi" w:cstheme="majorBidi"/>
          <w:color w:val="1B1C1D"/>
          <w:sz w:val="24"/>
          <w:szCs w:val="24"/>
        </w:rPr>
        <w:t>: Membangun budaya kelas yang suportif, di mana kegagalan dilihat sebagai pelajaran dan keberhasilan disikapi dengan kerendahan hati.</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83F0F">
        <w:rPr>
          <w:rFonts w:asciiTheme="majorBidi" w:eastAsia="Google Sans Text" w:hAnsiTheme="majorBidi" w:cstheme="majorBidi"/>
          <w:b/>
          <w:color w:val="1B1C1D"/>
          <w:sz w:val="24"/>
          <w:szCs w:val="24"/>
        </w:rPr>
        <w:t>PEMANFAATAN DIGITAL</w:t>
      </w:r>
    </w:p>
    <w:p w:rsidR="00342995" w:rsidRPr="00383F0F" w:rsidRDefault="00383F0F" w:rsidP="00383F0F">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color w:val="1B1C1D"/>
          <w:sz w:val="24"/>
          <w:szCs w:val="24"/>
        </w:rPr>
        <w:t>Menayangkan video motivasi atau kisah inspiratif.</w:t>
      </w:r>
    </w:p>
    <w:p w:rsidR="00342995" w:rsidRPr="00383F0F" w:rsidRDefault="00383F0F" w:rsidP="00383F0F">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color w:val="1B1C1D"/>
          <w:sz w:val="24"/>
          <w:szCs w:val="24"/>
        </w:rPr>
        <w:t xml:space="preserve">Menggunakan aplikasi </w:t>
      </w:r>
      <w:r w:rsidRPr="00383F0F">
        <w:rPr>
          <w:rFonts w:asciiTheme="majorBidi" w:eastAsia="Google Sans Text" w:hAnsiTheme="majorBidi" w:cstheme="majorBidi"/>
          <w:i/>
          <w:color w:val="1B1C1D"/>
          <w:sz w:val="24"/>
          <w:szCs w:val="24"/>
        </w:rPr>
        <w:t>mind mapping</w:t>
      </w:r>
      <w:r w:rsidRPr="00383F0F">
        <w:rPr>
          <w:rFonts w:asciiTheme="majorBidi" w:eastAsia="Google Sans Text" w:hAnsiTheme="majorBidi" w:cstheme="majorBidi"/>
          <w:color w:val="1B1C1D"/>
          <w:sz w:val="24"/>
          <w:szCs w:val="24"/>
        </w:rPr>
        <w:t xml:space="preserve"> untuk memetakan konsep Qadha' dan Qadar.</w:t>
      </w:r>
    </w:p>
    <w:p w:rsidR="00383F0F" w:rsidRDefault="00383F0F" w:rsidP="00383F0F">
      <w:pPr>
        <w:pStyle w:val="Heading4"/>
        <w:spacing w:before="0" w:after="0" w:line="275" w:lineRule="auto"/>
        <w:jc w:val="both"/>
        <w:rPr>
          <w:rFonts w:asciiTheme="majorBidi" w:eastAsia="Google Sans Text" w:hAnsiTheme="majorBidi" w:cstheme="majorBidi"/>
          <w:bCs/>
          <w:color w:val="1B1C1D"/>
        </w:rPr>
      </w:pPr>
    </w:p>
    <w:p w:rsidR="00342995" w:rsidRPr="00383F0F" w:rsidRDefault="00383F0F" w:rsidP="00383F0F">
      <w:pPr>
        <w:pStyle w:val="Heading4"/>
        <w:spacing w:before="0" w:after="0" w:line="275" w:lineRule="auto"/>
        <w:jc w:val="both"/>
        <w:rPr>
          <w:rFonts w:asciiTheme="majorBidi" w:eastAsia="Google Sans Text" w:hAnsiTheme="majorBidi" w:cstheme="majorBidi"/>
          <w:bCs/>
          <w:color w:val="1B1C1D"/>
        </w:rPr>
      </w:pPr>
      <w:r w:rsidRPr="00383F0F">
        <w:rPr>
          <w:rFonts w:asciiTheme="majorBidi" w:eastAsia="Google Sans Text" w:hAnsiTheme="majorBidi" w:cstheme="majorBidi"/>
          <w:bCs/>
          <w:color w:val="1B1C1D"/>
        </w:rPr>
        <w:t>H. LANGKAH-LANGKAH PEMBELAJARAN BERDIFERENSIASI</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383F0F">
        <w:rPr>
          <w:rFonts w:asciiTheme="majorBidi" w:eastAsia="Google Sans Text" w:hAnsiTheme="majorBidi" w:cstheme="majorBidi"/>
          <w:b/>
          <w:bCs/>
          <w:sz w:val="24"/>
          <w:szCs w:val="24"/>
        </w:rPr>
        <w:t xml:space="preserve">PERTEMUAN 1 (2 </w:t>
      </w:r>
      <w:proofErr w:type="gramStart"/>
      <w:r w:rsidRPr="00383F0F">
        <w:rPr>
          <w:rFonts w:asciiTheme="majorBidi" w:eastAsia="Google Sans Text" w:hAnsiTheme="majorBidi" w:cstheme="majorBidi"/>
          <w:b/>
          <w:bCs/>
          <w:sz w:val="24"/>
          <w:szCs w:val="24"/>
        </w:rPr>
        <w:t>JP :</w:t>
      </w:r>
      <w:proofErr w:type="gramEnd"/>
      <w:r w:rsidRPr="00383F0F">
        <w:rPr>
          <w:rFonts w:asciiTheme="majorBidi" w:eastAsia="Google Sans Text" w:hAnsiTheme="majorBidi" w:cstheme="majorBidi"/>
          <w:b/>
          <w:bCs/>
          <w:sz w:val="24"/>
          <w:szCs w:val="24"/>
        </w:rPr>
        <w:t xml:space="preserve"> 80 MENIT)</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83F0F">
        <w:rPr>
          <w:rFonts w:asciiTheme="majorBidi" w:eastAsia="Google Sans Text" w:hAnsiTheme="majorBidi" w:cstheme="majorBidi"/>
          <w:sz w:val="24"/>
          <w:szCs w:val="24"/>
        </w:rPr>
        <w:t>Topik Panca Cinta: Cinta Allah Swt. dan Rasul-Nya</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83F0F">
        <w:rPr>
          <w:rFonts w:asciiTheme="majorBidi" w:eastAsia="Google Sans Text" w:hAnsiTheme="majorBidi" w:cstheme="majorBidi"/>
          <w:sz w:val="24"/>
          <w:szCs w:val="24"/>
        </w:rPr>
        <w:t>Pembahasan: Pengertian dan Dalil Qadha' dan Qadar</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83F0F">
        <w:rPr>
          <w:rFonts w:asciiTheme="majorBidi" w:eastAsia="Google Sans Text" w:hAnsiTheme="majorBidi" w:cstheme="majorBidi"/>
          <w:b/>
          <w:color w:val="1B1C1D"/>
          <w:sz w:val="24"/>
          <w:szCs w:val="24"/>
        </w:rPr>
        <w:t>KEGIATAN PENDAHULUAN (15 MENIT)</w:t>
      </w:r>
    </w:p>
    <w:p w:rsidR="00342995" w:rsidRPr="00383F0F" w:rsidRDefault="00383F0F" w:rsidP="00383F0F">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 xml:space="preserve">Salam dan </w:t>
      </w:r>
      <w:proofErr w:type="gramStart"/>
      <w:r w:rsidRPr="00383F0F">
        <w:rPr>
          <w:rFonts w:asciiTheme="majorBidi" w:eastAsia="Google Sans Text" w:hAnsiTheme="majorBidi" w:cstheme="majorBidi"/>
          <w:b/>
          <w:color w:val="1B1C1D"/>
          <w:sz w:val="24"/>
          <w:szCs w:val="24"/>
        </w:rPr>
        <w:t>Doa</w:t>
      </w:r>
      <w:proofErr w:type="gramEnd"/>
      <w:r w:rsidRPr="00383F0F">
        <w:rPr>
          <w:rFonts w:asciiTheme="majorBidi" w:eastAsia="Google Sans Text" w:hAnsiTheme="majorBidi" w:cstheme="majorBidi"/>
          <w:color w:val="1B1C1D"/>
          <w:sz w:val="24"/>
          <w:szCs w:val="24"/>
        </w:rPr>
        <w:t>: Membuka dengan doa, memohon pemahaman yang benar sebagai wujud cinta pada kebenaran dari Allah.</w:t>
      </w:r>
    </w:p>
    <w:p w:rsidR="00342995" w:rsidRPr="00383F0F" w:rsidRDefault="00383F0F" w:rsidP="00383F0F">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Apersepsi (Meaningful)</w:t>
      </w:r>
      <w:r w:rsidRPr="00383F0F">
        <w:rPr>
          <w:rFonts w:asciiTheme="majorBidi" w:eastAsia="Google Sans Text" w:hAnsiTheme="majorBidi" w:cstheme="majorBidi"/>
          <w:color w:val="1B1C1D"/>
          <w:sz w:val="24"/>
          <w:szCs w:val="24"/>
        </w:rPr>
        <w:t xml:space="preserve">: Guru </w:t>
      </w:r>
      <w:proofErr w:type="gramStart"/>
      <w:r w:rsidRPr="00383F0F">
        <w:rPr>
          <w:rFonts w:asciiTheme="majorBidi" w:eastAsia="Google Sans Text" w:hAnsiTheme="majorBidi" w:cstheme="majorBidi"/>
          <w:color w:val="1B1C1D"/>
          <w:sz w:val="24"/>
          <w:szCs w:val="24"/>
        </w:rPr>
        <w:t>bertanya</w:t>
      </w:r>
      <w:proofErr w:type="gramEnd"/>
      <w:r w:rsidRPr="00383F0F">
        <w:rPr>
          <w:rFonts w:asciiTheme="majorBidi" w:eastAsia="Google Sans Text" w:hAnsiTheme="majorBidi" w:cstheme="majorBidi"/>
          <w:color w:val="1B1C1D"/>
          <w:sz w:val="24"/>
          <w:szCs w:val="24"/>
        </w:rPr>
        <w:t xml:space="preserve">, "Anak-anak, pernahkah kalian membuat sebuah rencana yang sangat detail, tapi hasilnya berbeda? Di sisi </w:t>
      </w:r>
      <w:proofErr w:type="gramStart"/>
      <w:r w:rsidRPr="00383F0F">
        <w:rPr>
          <w:rFonts w:asciiTheme="majorBidi" w:eastAsia="Google Sans Text" w:hAnsiTheme="majorBidi" w:cstheme="majorBidi"/>
          <w:color w:val="1B1C1D"/>
          <w:sz w:val="24"/>
          <w:szCs w:val="24"/>
        </w:rPr>
        <w:t>lain</w:t>
      </w:r>
      <w:proofErr w:type="gramEnd"/>
      <w:r w:rsidRPr="00383F0F">
        <w:rPr>
          <w:rFonts w:asciiTheme="majorBidi" w:eastAsia="Google Sans Text" w:hAnsiTheme="majorBidi" w:cstheme="majorBidi"/>
          <w:color w:val="1B1C1D"/>
          <w:sz w:val="24"/>
          <w:szCs w:val="24"/>
        </w:rPr>
        <w:t>, pernahkah sesuatu yang baik terjadi di luar dugaan? Hari ini kita akan belajar tentang Rencana Indah dari Sang Maha Sutradara kehidupan, Allah Swt."</w:t>
      </w:r>
    </w:p>
    <w:p w:rsidR="00342995" w:rsidRPr="00383F0F" w:rsidRDefault="00383F0F" w:rsidP="00383F0F">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Motivasi</w:t>
      </w:r>
      <w:r w:rsidRPr="00383F0F">
        <w:rPr>
          <w:rFonts w:asciiTheme="majorBidi" w:eastAsia="Google Sans Text" w:hAnsiTheme="majorBidi" w:cstheme="majorBidi"/>
          <w:color w:val="1B1C1D"/>
          <w:sz w:val="24"/>
          <w:szCs w:val="24"/>
        </w:rPr>
        <w:t xml:space="preserve">: Memahami takdir adalah kunci ketenangan jiwa. Ini adalah </w:t>
      </w:r>
      <w:proofErr w:type="gramStart"/>
      <w:r w:rsidRPr="00383F0F">
        <w:rPr>
          <w:rFonts w:asciiTheme="majorBidi" w:eastAsia="Google Sans Text" w:hAnsiTheme="majorBidi" w:cstheme="majorBidi"/>
          <w:color w:val="1B1C1D"/>
          <w:sz w:val="24"/>
          <w:szCs w:val="24"/>
        </w:rPr>
        <w:t>cara</w:t>
      </w:r>
      <w:proofErr w:type="gramEnd"/>
      <w:r w:rsidRPr="00383F0F">
        <w:rPr>
          <w:rFonts w:asciiTheme="majorBidi" w:eastAsia="Google Sans Text" w:hAnsiTheme="majorBidi" w:cstheme="majorBidi"/>
          <w:color w:val="1B1C1D"/>
          <w:sz w:val="24"/>
          <w:szCs w:val="24"/>
        </w:rPr>
        <w:t xml:space="preserve"> kita mencintai Allah dengan meyakini bahwa semua ketetapan-Nya adalah yang terbaik.</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83F0F">
        <w:rPr>
          <w:rFonts w:asciiTheme="majorBidi" w:eastAsia="Google Sans Text" w:hAnsiTheme="majorBidi" w:cstheme="majorBidi"/>
          <w:b/>
          <w:color w:val="1B1C1D"/>
          <w:sz w:val="24"/>
          <w:szCs w:val="24"/>
        </w:rPr>
        <w:t>KEGIATAN INTI (55 MENIT)</w:t>
      </w:r>
    </w:p>
    <w:p w:rsidR="00342995" w:rsidRPr="00383F0F" w:rsidRDefault="00383F0F" w:rsidP="00383F0F">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Penjelasan Konsep</w:t>
      </w:r>
      <w:r w:rsidRPr="00383F0F">
        <w:rPr>
          <w:rFonts w:asciiTheme="majorBidi" w:eastAsia="Google Sans Text" w:hAnsiTheme="majorBidi" w:cstheme="majorBidi"/>
          <w:color w:val="1B1C1D"/>
          <w:sz w:val="24"/>
          <w:szCs w:val="24"/>
        </w:rPr>
        <w:t xml:space="preserve">: Guru </w:t>
      </w:r>
      <w:proofErr w:type="gramStart"/>
      <w:r w:rsidRPr="00383F0F">
        <w:rPr>
          <w:rFonts w:asciiTheme="majorBidi" w:eastAsia="Google Sans Text" w:hAnsiTheme="majorBidi" w:cstheme="majorBidi"/>
          <w:color w:val="1B1C1D"/>
          <w:sz w:val="24"/>
          <w:szCs w:val="24"/>
        </w:rPr>
        <w:t>menjelaskan</w:t>
      </w:r>
      <w:proofErr w:type="gramEnd"/>
      <w:r w:rsidRPr="00383F0F">
        <w:rPr>
          <w:rFonts w:asciiTheme="majorBidi" w:eastAsia="Google Sans Text" w:hAnsiTheme="majorBidi" w:cstheme="majorBidi"/>
          <w:color w:val="1B1C1D"/>
          <w:sz w:val="24"/>
          <w:szCs w:val="24"/>
        </w:rPr>
        <w:t xml:space="preserve"> perbedaan antara Qadha' (rencana azali Allah) dan Qadar (perwujudan dari rencana itu) menggunakan analogi sederhana (misal: arsitek dan pembangunan rumah).</w:t>
      </w:r>
    </w:p>
    <w:p w:rsidR="00342995" w:rsidRPr="00383F0F" w:rsidRDefault="00383F0F" w:rsidP="00383F0F">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Tadarus dan Tadabbur</w:t>
      </w:r>
      <w:r w:rsidRPr="00383F0F">
        <w:rPr>
          <w:rFonts w:asciiTheme="majorBidi" w:eastAsia="Google Sans Text" w:hAnsiTheme="majorBidi" w:cstheme="majorBidi"/>
          <w:color w:val="1B1C1D"/>
          <w:sz w:val="24"/>
          <w:szCs w:val="24"/>
        </w:rPr>
        <w:t>: Peserta didik bersama-sama membaca dalil-dalil kunci (QS. Ar-Ra'd: 11, QS. Al-Qamar: 49, QS. Al-Hadid: 22) dan guru membantu menggali maknanya.</w:t>
      </w:r>
    </w:p>
    <w:p w:rsidR="00342995" w:rsidRPr="00383F0F" w:rsidRDefault="00383F0F" w:rsidP="00383F0F">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Diskusi</w:t>
      </w:r>
      <w:r w:rsidRPr="00383F0F">
        <w:rPr>
          <w:rFonts w:asciiTheme="majorBidi" w:eastAsia="Google Sans Text" w:hAnsiTheme="majorBidi" w:cstheme="majorBidi"/>
          <w:color w:val="1B1C1D"/>
          <w:sz w:val="24"/>
          <w:szCs w:val="24"/>
        </w:rPr>
        <w:t xml:space="preserve">: "Jika semua sudah ditetapkan, untuk apa kita berdoa dan berusaha?" Pertanyaan </w:t>
      </w:r>
      <w:r w:rsidRPr="00383F0F">
        <w:rPr>
          <w:rFonts w:asciiTheme="majorBidi" w:eastAsia="Google Sans Text" w:hAnsiTheme="majorBidi" w:cstheme="majorBidi"/>
          <w:color w:val="1B1C1D"/>
          <w:sz w:val="24"/>
          <w:szCs w:val="24"/>
        </w:rPr>
        <w:lastRenderedPageBreak/>
        <w:t xml:space="preserve">ini didiskusikan untuk meluruskan pemahaman. Guru mengarahkan bahwa </w:t>
      </w:r>
      <w:proofErr w:type="gramStart"/>
      <w:r w:rsidRPr="00383F0F">
        <w:rPr>
          <w:rFonts w:asciiTheme="majorBidi" w:eastAsia="Google Sans Text" w:hAnsiTheme="majorBidi" w:cstheme="majorBidi"/>
          <w:color w:val="1B1C1D"/>
          <w:sz w:val="24"/>
          <w:szCs w:val="24"/>
        </w:rPr>
        <w:t>doa</w:t>
      </w:r>
      <w:proofErr w:type="gramEnd"/>
      <w:r w:rsidRPr="00383F0F">
        <w:rPr>
          <w:rFonts w:asciiTheme="majorBidi" w:eastAsia="Google Sans Text" w:hAnsiTheme="majorBidi" w:cstheme="majorBidi"/>
          <w:color w:val="1B1C1D"/>
          <w:sz w:val="24"/>
          <w:szCs w:val="24"/>
        </w:rPr>
        <w:t xml:space="preserve"> dan usaha adalah bagian dari skenario Allah itu sendiri.</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83F0F">
        <w:rPr>
          <w:rFonts w:asciiTheme="majorBidi" w:eastAsia="Google Sans Text" w:hAnsiTheme="majorBidi" w:cstheme="majorBidi"/>
          <w:b/>
          <w:color w:val="1B1C1D"/>
          <w:sz w:val="24"/>
          <w:szCs w:val="24"/>
        </w:rPr>
        <w:t>KEGIATAN PENUTUP (10 MENIT)</w:t>
      </w:r>
    </w:p>
    <w:p w:rsidR="00342995" w:rsidRPr="00383F0F" w:rsidRDefault="00383F0F" w:rsidP="00383F0F">
      <w:pPr>
        <w:numPr>
          <w:ilvl w:val="0"/>
          <w:numId w:val="5"/>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Refleksi (Mindful)</w:t>
      </w:r>
      <w:r w:rsidRPr="00383F0F">
        <w:rPr>
          <w:rFonts w:asciiTheme="majorBidi" w:eastAsia="Google Sans Text" w:hAnsiTheme="majorBidi" w:cstheme="majorBidi"/>
          <w:color w:val="1B1C1D"/>
          <w:sz w:val="24"/>
          <w:szCs w:val="24"/>
        </w:rPr>
        <w:t>: "Merenungkan ini, betapa kecilnya kita di hadapan ilmu Allah yang Maha Luas. Perasaan cinta dan takjub seperti apa yang muncul di hati kita?"</w:t>
      </w:r>
    </w:p>
    <w:p w:rsidR="00342995" w:rsidRPr="00383F0F" w:rsidRDefault="00383F0F" w:rsidP="00383F0F">
      <w:pPr>
        <w:numPr>
          <w:ilvl w:val="0"/>
          <w:numId w:val="5"/>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Rangkuman</w:t>
      </w:r>
      <w:r w:rsidRPr="00383F0F">
        <w:rPr>
          <w:rFonts w:asciiTheme="majorBidi" w:eastAsia="Google Sans Text" w:hAnsiTheme="majorBidi" w:cstheme="majorBidi"/>
          <w:color w:val="1B1C1D"/>
          <w:sz w:val="24"/>
          <w:szCs w:val="24"/>
        </w:rPr>
        <w:t>: Menyimpulkan pengertian Qadha' dan Qadar.</w:t>
      </w:r>
    </w:p>
    <w:p w:rsidR="00342995" w:rsidRPr="00383F0F" w:rsidRDefault="00383F0F" w:rsidP="00383F0F">
      <w:pPr>
        <w:numPr>
          <w:ilvl w:val="0"/>
          <w:numId w:val="5"/>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Tindak Lanjut</w:t>
      </w:r>
      <w:r w:rsidRPr="00383F0F">
        <w:rPr>
          <w:rFonts w:asciiTheme="majorBidi" w:eastAsia="Google Sans Text" w:hAnsiTheme="majorBidi" w:cstheme="majorBidi"/>
          <w:color w:val="1B1C1D"/>
          <w:sz w:val="24"/>
          <w:szCs w:val="24"/>
        </w:rPr>
        <w:t>: Meminta siswa mencari satu contoh peristiwa di berita yang bisa dikaitkan dengan takdir.</w:t>
      </w:r>
    </w:p>
    <w:p w:rsid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383F0F">
        <w:rPr>
          <w:rFonts w:asciiTheme="majorBidi" w:eastAsia="Google Sans Text" w:hAnsiTheme="majorBidi" w:cstheme="majorBidi"/>
          <w:b/>
          <w:bCs/>
          <w:sz w:val="24"/>
          <w:szCs w:val="24"/>
        </w:rPr>
        <w:t xml:space="preserve">PERTEMUAN 2 (2 </w:t>
      </w:r>
      <w:proofErr w:type="gramStart"/>
      <w:r w:rsidRPr="00383F0F">
        <w:rPr>
          <w:rFonts w:asciiTheme="majorBidi" w:eastAsia="Google Sans Text" w:hAnsiTheme="majorBidi" w:cstheme="majorBidi"/>
          <w:b/>
          <w:bCs/>
          <w:sz w:val="24"/>
          <w:szCs w:val="24"/>
        </w:rPr>
        <w:t>JP :</w:t>
      </w:r>
      <w:proofErr w:type="gramEnd"/>
      <w:r w:rsidRPr="00383F0F">
        <w:rPr>
          <w:rFonts w:asciiTheme="majorBidi" w:eastAsia="Google Sans Text" w:hAnsiTheme="majorBidi" w:cstheme="majorBidi"/>
          <w:b/>
          <w:bCs/>
          <w:sz w:val="24"/>
          <w:szCs w:val="24"/>
        </w:rPr>
        <w:t xml:space="preserve"> 80 MENIT)</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83F0F">
        <w:rPr>
          <w:rFonts w:asciiTheme="majorBidi" w:eastAsia="Google Sans Text" w:hAnsiTheme="majorBidi" w:cstheme="majorBidi"/>
          <w:sz w:val="24"/>
          <w:szCs w:val="24"/>
        </w:rPr>
        <w:t>Topik Panca Cinta: Cinta Diri dan Sesama Manusia</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83F0F">
        <w:rPr>
          <w:rFonts w:asciiTheme="majorBidi" w:eastAsia="Google Sans Text" w:hAnsiTheme="majorBidi" w:cstheme="majorBidi"/>
          <w:sz w:val="24"/>
          <w:szCs w:val="24"/>
        </w:rPr>
        <w:t>Pembahasan: Takdir Mubram dan Takdir Mu'allaq</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83F0F">
        <w:rPr>
          <w:rFonts w:asciiTheme="majorBidi" w:eastAsia="Google Sans Text" w:hAnsiTheme="majorBidi" w:cstheme="majorBidi"/>
          <w:b/>
          <w:color w:val="1B1C1D"/>
          <w:sz w:val="24"/>
          <w:szCs w:val="24"/>
        </w:rPr>
        <w:t>KEGIATAN PENDAHULUAN (10 MENIT)</w:t>
      </w:r>
    </w:p>
    <w:p w:rsidR="00342995" w:rsidRPr="00383F0F" w:rsidRDefault="00383F0F" w:rsidP="00383F0F">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Salam dan Doa</w:t>
      </w:r>
      <w:r w:rsidRPr="00383F0F">
        <w:rPr>
          <w:rFonts w:asciiTheme="majorBidi" w:eastAsia="Google Sans Text" w:hAnsiTheme="majorBidi" w:cstheme="majorBidi"/>
          <w:color w:val="1B1C1D"/>
          <w:sz w:val="24"/>
          <w:szCs w:val="24"/>
        </w:rPr>
        <w:t>:</w:t>
      </w:r>
    </w:p>
    <w:p w:rsidR="00342995" w:rsidRPr="00383F0F" w:rsidRDefault="00383F0F" w:rsidP="00383F0F">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Apersepsi</w:t>
      </w:r>
      <w:r w:rsidRPr="00383F0F">
        <w:rPr>
          <w:rFonts w:asciiTheme="majorBidi" w:eastAsia="Google Sans Text" w:hAnsiTheme="majorBidi" w:cstheme="majorBidi"/>
          <w:color w:val="1B1C1D"/>
          <w:sz w:val="24"/>
          <w:szCs w:val="24"/>
        </w:rPr>
        <w:t xml:space="preserve">: Guru </w:t>
      </w:r>
      <w:proofErr w:type="gramStart"/>
      <w:r w:rsidRPr="00383F0F">
        <w:rPr>
          <w:rFonts w:asciiTheme="majorBidi" w:eastAsia="Google Sans Text" w:hAnsiTheme="majorBidi" w:cstheme="majorBidi"/>
          <w:color w:val="1B1C1D"/>
          <w:sz w:val="24"/>
          <w:szCs w:val="24"/>
        </w:rPr>
        <w:t>membuat</w:t>
      </w:r>
      <w:proofErr w:type="gramEnd"/>
      <w:r w:rsidRPr="00383F0F">
        <w:rPr>
          <w:rFonts w:asciiTheme="majorBidi" w:eastAsia="Google Sans Text" w:hAnsiTheme="majorBidi" w:cstheme="majorBidi"/>
          <w:color w:val="1B1C1D"/>
          <w:sz w:val="24"/>
          <w:szCs w:val="24"/>
        </w:rPr>
        <w:t xml:space="preserve"> dua kolom di papan tulis: "Bisa Diubah" dan "Tidak Bisa Diubah". Siswa diminta menyebutkan hal-hal dalam hidup mereka dan meletakkannya di kolom yang sesuai (misal: warna kulit, kepintaran, rezeki, jodoh, kematian).</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83F0F">
        <w:rPr>
          <w:rFonts w:asciiTheme="majorBidi" w:eastAsia="Google Sans Text" w:hAnsiTheme="majorBidi" w:cstheme="majorBidi"/>
          <w:b/>
          <w:color w:val="1B1C1D"/>
          <w:sz w:val="24"/>
          <w:szCs w:val="24"/>
        </w:rPr>
        <w:t>KEGIATAN INTI (60 MENIT)</w:t>
      </w:r>
    </w:p>
    <w:p w:rsidR="00342995" w:rsidRPr="00383F0F" w:rsidRDefault="00383F0F" w:rsidP="00383F0F">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Klasifikasi Konsep</w:t>
      </w:r>
      <w:r w:rsidRPr="00383F0F">
        <w:rPr>
          <w:rFonts w:asciiTheme="majorBidi" w:eastAsia="Google Sans Text" w:hAnsiTheme="majorBidi" w:cstheme="majorBidi"/>
          <w:color w:val="1B1C1D"/>
          <w:sz w:val="24"/>
          <w:szCs w:val="24"/>
        </w:rPr>
        <w:t xml:space="preserve">: Guru </w:t>
      </w:r>
      <w:proofErr w:type="gramStart"/>
      <w:r w:rsidRPr="00383F0F">
        <w:rPr>
          <w:rFonts w:asciiTheme="majorBidi" w:eastAsia="Google Sans Text" w:hAnsiTheme="majorBidi" w:cstheme="majorBidi"/>
          <w:color w:val="1B1C1D"/>
          <w:sz w:val="24"/>
          <w:szCs w:val="24"/>
        </w:rPr>
        <w:t>menjelaskan</w:t>
      </w:r>
      <w:proofErr w:type="gramEnd"/>
      <w:r w:rsidRPr="00383F0F">
        <w:rPr>
          <w:rFonts w:asciiTheme="majorBidi" w:eastAsia="Google Sans Text" w:hAnsiTheme="majorBidi" w:cstheme="majorBidi"/>
          <w:color w:val="1B1C1D"/>
          <w:sz w:val="24"/>
          <w:szCs w:val="24"/>
        </w:rPr>
        <w:t xml:space="preserve"> konsep Takdir Mubram (yang tidak bisa diubah, seperti kematian) dan Takdir Mu'allaq (yang terkait dengan usaha, seperti kepintaran dan rezeki). Pembahasan di papan tulis tadi kemudian diklasifikasikan ulang.</w:t>
      </w:r>
    </w:p>
    <w:p w:rsidR="00342995" w:rsidRPr="00383F0F" w:rsidRDefault="00383F0F" w:rsidP="00383F0F">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Studi Kasus (Diferensiasi Proses)</w:t>
      </w:r>
      <w:r w:rsidRPr="00383F0F">
        <w:rPr>
          <w:rFonts w:asciiTheme="majorBidi" w:eastAsia="Google Sans Text" w:hAnsiTheme="majorBidi" w:cstheme="majorBidi"/>
          <w:color w:val="1B1C1D"/>
          <w:sz w:val="24"/>
          <w:szCs w:val="24"/>
        </w:rPr>
        <w:t>: Peserta didik dalam kelompok menganalisis kasus:</w:t>
      </w:r>
    </w:p>
    <w:p w:rsidR="00342995" w:rsidRPr="00383F0F" w:rsidRDefault="00383F0F" w:rsidP="00383F0F">
      <w:pPr>
        <w:numPr>
          <w:ilvl w:val="1"/>
          <w:numId w:val="8"/>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color w:val="1B1C1D"/>
          <w:sz w:val="24"/>
          <w:szCs w:val="24"/>
        </w:rPr>
        <w:t xml:space="preserve">Kasus A: Seseorang lahir di keluarga miskin, tapi dengan kerja keras </w:t>
      </w:r>
      <w:proofErr w:type="gramStart"/>
      <w:r w:rsidRPr="00383F0F">
        <w:rPr>
          <w:rFonts w:asciiTheme="majorBidi" w:eastAsia="Google Sans Text" w:hAnsiTheme="majorBidi" w:cstheme="majorBidi"/>
          <w:color w:val="1B1C1D"/>
          <w:sz w:val="24"/>
          <w:szCs w:val="24"/>
        </w:rPr>
        <w:t>ia</w:t>
      </w:r>
      <w:proofErr w:type="gramEnd"/>
      <w:r w:rsidRPr="00383F0F">
        <w:rPr>
          <w:rFonts w:asciiTheme="majorBidi" w:eastAsia="Google Sans Text" w:hAnsiTheme="majorBidi" w:cstheme="majorBidi"/>
          <w:color w:val="1B1C1D"/>
          <w:sz w:val="24"/>
          <w:szCs w:val="24"/>
        </w:rPr>
        <w:t xml:space="preserve"> menjadi pengusaha sukses. Ini takdir </w:t>
      </w:r>
      <w:proofErr w:type="gramStart"/>
      <w:r w:rsidRPr="00383F0F">
        <w:rPr>
          <w:rFonts w:asciiTheme="majorBidi" w:eastAsia="Google Sans Text" w:hAnsiTheme="majorBidi" w:cstheme="majorBidi"/>
          <w:color w:val="1B1C1D"/>
          <w:sz w:val="24"/>
          <w:szCs w:val="24"/>
        </w:rPr>
        <w:t>apa</w:t>
      </w:r>
      <w:proofErr w:type="gramEnd"/>
      <w:r w:rsidRPr="00383F0F">
        <w:rPr>
          <w:rFonts w:asciiTheme="majorBidi" w:eastAsia="Google Sans Text" w:hAnsiTheme="majorBidi" w:cstheme="majorBidi"/>
          <w:color w:val="1B1C1D"/>
          <w:sz w:val="24"/>
          <w:szCs w:val="24"/>
        </w:rPr>
        <w:t>?</w:t>
      </w:r>
    </w:p>
    <w:p w:rsidR="00342995" w:rsidRPr="00383F0F" w:rsidRDefault="00383F0F" w:rsidP="00383F0F">
      <w:pPr>
        <w:numPr>
          <w:ilvl w:val="1"/>
          <w:numId w:val="8"/>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color w:val="1B1C1D"/>
          <w:sz w:val="24"/>
          <w:szCs w:val="24"/>
        </w:rPr>
        <w:t xml:space="preserve">Kasus B: Seseorang sangat menjaga kesehatan, tapi tetap terkena penyakit bawaan. Ini takdir </w:t>
      </w:r>
      <w:proofErr w:type="gramStart"/>
      <w:r w:rsidRPr="00383F0F">
        <w:rPr>
          <w:rFonts w:asciiTheme="majorBidi" w:eastAsia="Google Sans Text" w:hAnsiTheme="majorBidi" w:cstheme="majorBidi"/>
          <w:color w:val="1B1C1D"/>
          <w:sz w:val="24"/>
          <w:szCs w:val="24"/>
        </w:rPr>
        <w:t>apa</w:t>
      </w:r>
      <w:proofErr w:type="gramEnd"/>
      <w:r w:rsidRPr="00383F0F">
        <w:rPr>
          <w:rFonts w:asciiTheme="majorBidi" w:eastAsia="Google Sans Text" w:hAnsiTheme="majorBidi" w:cstheme="majorBidi"/>
          <w:color w:val="1B1C1D"/>
          <w:sz w:val="24"/>
          <w:szCs w:val="24"/>
        </w:rPr>
        <w:t>?</w:t>
      </w:r>
    </w:p>
    <w:p w:rsidR="00342995" w:rsidRPr="00383F0F" w:rsidRDefault="00383F0F" w:rsidP="00383F0F">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Presentasi dan Diskusi</w:t>
      </w:r>
      <w:r w:rsidRPr="00383F0F">
        <w:rPr>
          <w:rFonts w:asciiTheme="majorBidi" w:eastAsia="Google Sans Text" w:hAnsiTheme="majorBidi" w:cstheme="majorBidi"/>
          <w:color w:val="1B1C1D"/>
          <w:sz w:val="24"/>
          <w:szCs w:val="24"/>
        </w:rPr>
        <w:t xml:space="preserve">: Kelompok mempresentasikan hasil analisisnya. Guru </w:t>
      </w:r>
      <w:proofErr w:type="gramStart"/>
      <w:r w:rsidRPr="00383F0F">
        <w:rPr>
          <w:rFonts w:asciiTheme="majorBidi" w:eastAsia="Google Sans Text" w:hAnsiTheme="majorBidi" w:cstheme="majorBidi"/>
          <w:color w:val="1B1C1D"/>
          <w:sz w:val="24"/>
          <w:szCs w:val="24"/>
        </w:rPr>
        <w:t>menekankan</w:t>
      </w:r>
      <w:proofErr w:type="gramEnd"/>
      <w:r w:rsidRPr="00383F0F">
        <w:rPr>
          <w:rFonts w:asciiTheme="majorBidi" w:eastAsia="Google Sans Text" w:hAnsiTheme="majorBidi" w:cstheme="majorBidi"/>
          <w:color w:val="1B1C1D"/>
          <w:sz w:val="24"/>
          <w:szCs w:val="24"/>
        </w:rPr>
        <w:t xml:space="preserve"> bahwa mencintai diri sendiri berarti kita harus berjuang maksimal pada area Takdir Mu'allaq.</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83F0F">
        <w:rPr>
          <w:rFonts w:asciiTheme="majorBidi" w:eastAsia="Google Sans Text" w:hAnsiTheme="majorBidi" w:cstheme="majorBidi"/>
          <w:b/>
          <w:color w:val="1B1C1D"/>
          <w:sz w:val="24"/>
          <w:szCs w:val="24"/>
        </w:rPr>
        <w:t>KEGIATAN PENUTUP (10 MENIT)</w:t>
      </w:r>
    </w:p>
    <w:p w:rsidR="00342995" w:rsidRPr="00383F0F" w:rsidRDefault="00383F0F" w:rsidP="00383F0F">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Refleksi</w:t>
      </w:r>
      <w:r w:rsidRPr="00383F0F">
        <w:rPr>
          <w:rFonts w:asciiTheme="majorBidi" w:eastAsia="Google Sans Text" w:hAnsiTheme="majorBidi" w:cstheme="majorBidi"/>
          <w:color w:val="1B1C1D"/>
          <w:sz w:val="24"/>
          <w:szCs w:val="24"/>
        </w:rPr>
        <w:t>: "Area mana dalam hidupku (Takdir Mu'allaq) yang perlu aku usahakan lebih keras lagi sebagai wujud cinta pada potensiku?"</w:t>
      </w:r>
    </w:p>
    <w:p w:rsidR="00342995" w:rsidRPr="00383F0F" w:rsidRDefault="00383F0F" w:rsidP="00383F0F">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Rangkuman</w:t>
      </w:r>
      <w:r w:rsidRPr="00383F0F">
        <w:rPr>
          <w:rFonts w:asciiTheme="majorBidi" w:eastAsia="Google Sans Text" w:hAnsiTheme="majorBidi" w:cstheme="majorBidi"/>
          <w:color w:val="1B1C1D"/>
          <w:sz w:val="24"/>
          <w:szCs w:val="24"/>
        </w:rPr>
        <w:t>: Membedakan dengan jelas antara takdir Mubram dan Mu'allaq.</w:t>
      </w:r>
    </w:p>
    <w:p w:rsidR="00342995" w:rsidRPr="00383F0F" w:rsidRDefault="00383F0F" w:rsidP="00383F0F">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Tindak Lanjut</w:t>
      </w:r>
      <w:r w:rsidRPr="00383F0F">
        <w:rPr>
          <w:rFonts w:asciiTheme="majorBidi" w:eastAsia="Google Sans Text" w:hAnsiTheme="majorBidi" w:cstheme="majorBidi"/>
          <w:color w:val="1B1C1D"/>
          <w:sz w:val="24"/>
          <w:szCs w:val="24"/>
        </w:rPr>
        <w:t>: Membaca materi tentang ikhtiar dan tawakal.</w:t>
      </w:r>
    </w:p>
    <w:p w:rsid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383F0F">
        <w:rPr>
          <w:rFonts w:asciiTheme="majorBidi" w:eastAsia="Google Sans Text" w:hAnsiTheme="majorBidi" w:cstheme="majorBidi"/>
          <w:b/>
          <w:bCs/>
          <w:sz w:val="24"/>
          <w:szCs w:val="24"/>
        </w:rPr>
        <w:t xml:space="preserve">PERTEMUAN 3 (2 </w:t>
      </w:r>
      <w:proofErr w:type="gramStart"/>
      <w:r w:rsidRPr="00383F0F">
        <w:rPr>
          <w:rFonts w:asciiTheme="majorBidi" w:eastAsia="Google Sans Text" w:hAnsiTheme="majorBidi" w:cstheme="majorBidi"/>
          <w:b/>
          <w:bCs/>
          <w:sz w:val="24"/>
          <w:szCs w:val="24"/>
        </w:rPr>
        <w:t>JP :</w:t>
      </w:r>
      <w:proofErr w:type="gramEnd"/>
      <w:r w:rsidRPr="00383F0F">
        <w:rPr>
          <w:rFonts w:asciiTheme="majorBidi" w:eastAsia="Google Sans Text" w:hAnsiTheme="majorBidi" w:cstheme="majorBidi"/>
          <w:b/>
          <w:bCs/>
          <w:sz w:val="24"/>
          <w:szCs w:val="24"/>
        </w:rPr>
        <w:t xml:space="preserve"> 80 MENIT)</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83F0F">
        <w:rPr>
          <w:rFonts w:asciiTheme="majorBidi" w:eastAsia="Google Sans Text" w:hAnsiTheme="majorBidi" w:cstheme="majorBidi"/>
          <w:sz w:val="24"/>
          <w:szCs w:val="24"/>
        </w:rPr>
        <w:t>Topik Panca Cinta: Cinta Diri dan Sesama Manusia, Cinta Allah Swt.</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83F0F">
        <w:rPr>
          <w:rFonts w:asciiTheme="majorBidi" w:eastAsia="Google Sans Text" w:hAnsiTheme="majorBidi" w:cstheme="majorBidi"/>
          <w:sz w:val="24"/>
          <w:szCs w:val="24"/>
        </w:rPr>
        <w:t>Pembahasan: Ikhtiar dan Tawakal</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83F0F">
        <w:rPr>
          <w:rFonts w:asciiTheme="majorBidi" w:eastAsia="Google Sans Text" w:hAnsiTheme="majorBidi" w:cstheme="majorBidi"/>
          <w:b/>
          <w:color w:val="1B1C1D"/>
          <w:sz w:val="24"/>
          <w:szCs w:val="24"/>
        </w:rPr>
        <w:t>KEGIATAN PENDAHULUAN (10 MENIT)</w:t>
      </w:r>
    </w:p>
    <w:p w:rsidR="00342995" w:rsidRPr="00383F0F" w:rsidRDefault="00383F0F" w:rsidP="00383F0F">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Salam dan Doa</w:t>
      </w:r>
      <w:r w:rsidRPr="00383F0F">
        <w:rPr>
          <w:rFonts w:asciiTheme="majorBidi" w:eastAsia="Google Sans Text" w:hAnsiTheme="majorBidi" w:cstheme="majorBidi"/>
          <w:color w:val="1B1C1D"/>
          <w:sz w:val="24"/>
          <w:szCs w:val="24"/>
        </w:rPr>
        <w:t>:</w:t>
      </w:r>
    </w:p>
    <w:p w:rsidR="00342995" w:rsidRPr="00383F0F" w:rsidRDefault="00383F0F" w:rsidP="00383F0F">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Apersepsi (Joyful)</w:t>
      </w:r>
      <w:r w:rsidRPr="00383F0F">
        <w:rPr>
          <w:rFonts w:asciiTheme="majorBidi" w:eastAsia="Google Sans Text" w:hAnsiTheme="majorBidi" w:cstheme="majorBidi"/>
          <w:color w:val="1B1C1D"/>
          <w:sz w:val="24"/>
          <w:szCs w:val="24"/>
        </w:rPr>
        <w:t xml:space="preserve">: Guru </w:t>
      </w:r>
      <w:proofErr w:type="gramStart"/>
      <w:r w:rsidRPr="00383F0F">
        <w:rPr>
          <w:rFonts w:asciiTheme="majorBidi" w:eastAsia="Google Sans Text" w:hAnsiTheme="majorBidi" w:cstheme="majorBidi"/>
          <w:color w:val="1B1C1D"/>
          <w:sz w:val="24"/>
          <w:szCs w:val="24"/>
        </w:rPr>
        <w:t>bercerita</w:t>
      </w:r>
      <w:proofErr w:type="gramEnd"/>
      <w:r w:rsidRPr="00383F0F">
        <w:rPr>
          <w:rFonts w:asciiTheme="majorBidi" w:eastAsia="Google Sans Text" w:hAnsiTheme="majorBidi" w:cstheme="majorBidi"/>
          <w:color w:val="1B1C1D"/>
          <w:sz w:val="24"/>
          <w:szCs w:val="24"/>
        </w:rPr>
        <w:t xml:space="preserve"> singkat tentang kisah seorang sahabat yang bertanya pada Nabi, "Apakah aku ikat untaku lalu bertawakal, atau aku lepas saja dan bertawakal?" Nabi menjawab, "Ikatlah, lalu bertawakallah!"</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83F0F">
        <w:rPr>
          <w:rFonts w:asciiTheme="majorBidi" w:eastAsia="Google Sans Text" w:hAnsiTheme="majorBidi" w:cstheme="majorBidi"/>
          <w:b/>
          <w:color w:val="1B1C1D"/>
          <w:sz w:val="24"/>
          <w:szCs w:val="24"/>
        </w:rPr>
        <w:t>KEGIATAN INTI (60 MENIT)</w:t>
      </w:r>
    </w:p>
    <w:p w:rsidR="00342995" w:rsidRPr="00383F0F" w:rsidRDefault="00383F0F" w:rsidP="00383F0F">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lastRenderedPageBreak/>
        <w:t>Penjelasan Konsep</w:t>
      </w:r>
      <w:r w:rsidRPr="00383F0F">
        <w:rPr>
          <w:rFonts w:asciiTheme="majorBidi" w:eastAsia="Google Sans Text" w:hAnsiTheme="majorBidi" w:cstheme="majorBidi"/>
          <w:color w:val="1B1C1D"/>
          <w:sz w:val="24"/>
          <w:szCs w:val="24"/>
        </w:rPr>
        <w:t xml:space="preserve">: Guru </w:t>
      </w:r>
      <w:proofErr w:type="gramStart"/>
      <w:r w:rsidRPr="00383F0F">
        <w:rPr>
          <w:rFonts w:asciiTheme="majorBidi" w:eastAsia="Google Sans Text" w:hAnsiTheme="majorBidi" w:cstheme="majorBidi"/>
          <w:color w:val="1B1C1D"/>
          <w:sz w:val="24"/>
          <w:szCs w:val="24"/>
        </w:rPr>
        <w:t>menjelaskan</w:t>
      </w:r>
      <w:proofErr w:type="gramEnd"/>
      <w:r w:rsidRPr="00383F0F">
        <w:rPr>
          <w:rFonts w:asciiTheme="majorBidi" w:eastAsia="Google Sans Text" w:hAnsiTheme="majorBidi" w:cstheme="majorBidi"/>
          <w:color w:val="1B1C1D"/>
          <w:sz w:val="24"/>
          <w:szCs w:val="24"/>
        </w:rPr>
        <w:t xml:space="preserve"> bahwa Ikhtiar (usaha maksimal) dan Tawakal (berserah diri pada hasil) adalah dua sayap iman kepada takdir. Ikhtiar adalah wujud cinta kita pada proses dan tanggung jawab, sementara Tawakal adalah wujud cinta kita pada Allah Sang Penentu Hasil.</w:t>
      </w:r>
    </w:p>
    <w:p w:rsidR="00342995" w:rsidRPr="00383F0F" w:rsidRDefault="00383F0F" w:rsidP="00383F0F">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Simulasi "Menara Impian"</w:t>
      </w:r>
      <w:r w:rsidRPr="00383F0F">
        <w:rPr>
          <w:rFonts w:asciiTheme="majorBidi" w:eastAsia="Google Sans Text" w:hAnsiTheme="majorBidi" w:cstheme="majorBidi"/>
          <w:color w:val="1B1C1D"/>
          <w:sz w:val="24"/>
          <w:szCs w:val="24"/>
        </w:rPr>
        <w:t xml:space="preserve">: Setiap kelompok diberi sedotan/stik es krim dan selotip. Mereka diberi waktu 15 menit untuk </w:t>
      </w:r>
      <w:r w:rsidRPr="00383F0F">
        <w:rPr>
          <w:rFonts w:asciiTheme="majorBidi" w:eastAsia="Google Sans Text" w:hAnsiTheme="majorBidi" w:cstheme="majorBidi"/>
          <w:b/>
          <w:color w:val="1B1C1D"/>
          <w:sz w:val="24"/>
          <w:szCs w:val="24"/>
        </w:rPr>
        <w:t>berikhtiar</w:t>
      </w:r>
      <w:r w:rsidRPr="00383F0F">
        <w:rPr>
          <w:rFonts w:asciiTheme="majorBidi" w:eastAsia="Google Sans Text" w:hAnsiTheme="majorBidi" w:cstheme="majorBidi"/>
          <w:color w:val="1B1C1D"/>
          <w:sz w:val="24"/>
          <w:szCs w:val="24"/>
        </w:rPr>
        <w:t xml:space="preserve"> membangun menara setinggi mungkin. Setelah waktu habis, hasilnya (tinggi menara) adalah wilayah </w:t>
      </w:r>
      <w:r w:rsidRPr="00383F0F">
        <w:rPr>
          <w:rFonts w:asciiTheme="majorBidi" w:eastAsia="Google Sans Text" w:hAnsiTheme="majorBidi" w:cstheme="majorBidi"/>
          <w:b/>
          <w:color w:val="1B1C1D"/>
          <w:sz w:val="24"/>
          <w:szCs w:val="24"/>
        </w:rPr>
        <w:t>tawakal</w:t>
      </w:r>
      <w:r w:rsidRPr="00383F0F">
        <w:rPr>
          <w:rFonts w:asciiTheme="majorBidi" w:eastAsia="Google Sans Text" w:hAnsiTheme="majorBidi" w:cstheme="majorBidi"/>
          <w:color w:val="1B1C1D"/>
          <w:sz w:val="24"/>
          <w:szCs w:val="24"/>
        </w:rPr>
        <w:t xml:space="preserve"> yang harus diterima.</w:t>
      </w:r>
    </w:p>
    <w:p w:rsidR="00342995" w:rsidRPr="00383F0F" w:rsidRDefault="00383F0F" w:rsidP="00383F0F">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Diskusi Reflektif (Mindful)</w:t>
      </w:r>
      <w:r w:rsidRPr="00383F0F">
        <w:rPr>
          <w:rFonts w:asciiTheme="majorBidi" w:eastAsia="Google Sans Text" w:hAnsiTheme="majorBidi" w:cstheme="majorBidi"/>
          <w:color w:val="1B1C1D"/>
          <w:sz w:val="24"/>
          <w:szCs w:val="24"/>
        </w:rPr>
        <w:t>: Kelompok mendiskusikan proses tadi: "Apa saja ikhtiar yang kalian lakukan? Bagaimana perasaan kalian saat waktu habis dan harus menerima hasilnya? Apa makna tawakal yang kalian dapatkan?"</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83F0F">
        <w:rPr>
          <w:rFonts w:asciiTheme="majorBidi" w:eastAsia="Google Sans Text" w:hAnsiTheme="majorBidi" w:cstheme="majorBidi"/>
          <w:b/>
          <w:color w:val="1B1C1D"/>
          <w:sz w:val="24"/>
          <w:szCs w:val="24"/>
        </w:rPr>
        <w:t>KEGIATAN PENUTUP (10 MENIT)</w:t>
      </w:r>
    </w:p>
    <w:p w:rsidR="00342995" w:rsidRPr="00383F0F" w:rsidRDefault="00383F0F" w:rsidP="00383F0F">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Refleksi</w:t>
      </w:r>
      <w:r w:rsidRPr="00383F0F">
        <w:rPr>
          <w:rFonts w:asciiTheme="majorBidi" w:eastAsia="Google Sans Text" w:hAnsiTheme="majorBidi" w:cstheme="majorBidi"/>
          <w:color w:val="1B1C1D"/>
          <w:sz w:val="24"/>
          <w:szCs w:val="24"/>
        </w:rPr>
        <w:t>: "Dalam meraih cita-citaku, sudah seimbangkah antara ikhtiar dan tawakalku?"</w:t>
      </w:r>
    </w:p>
    <w:p w:rsidR="00342995" w:rsidRPr="00383F0F" w:rsidRDefault="00383F0F" w:rsidP="00383F0F">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Rangkuman</w:t>
      </w:r>
      <w:r w:rsidRPr="00383F0F">
        <w:rPr>
          <w:rFonts w:asciiTheme="majorBidi" w:eastAsia="Google Sans Text" w:hAnsiTheme="majorBidi" w:cstheme="majorBidi"/>
          <w:color w:val="1B1C1D"/>
          <w:sz w:val="24"/>
          <w:szCs w:val="24"/>
        </w:rPr>
        <w:t>: Ikhtiar tanpa tawakal itu sombong, tawakal tanpa ikhtiar itu malas. Keduanya adalah bukti cinta.</w:t>
      </w:r>
    </w:p>
    <w:p w:rsidR="00342995" w:rsidRPr="00383F0F" w:rsidRDefault="00383F0F" w:rsidP="00383F0F">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Tindak Lanjut</w:t>
      </w:r>
      <w:r w:rsidRPr="00383F0F">
        <w:rPr>
          <w:rFonts w:asciiTheme="majorBidi" w:eastAsia="Google Sans Text" w:hAnsiTheme="majorBidi" w:cstheme="majorBidi"/>
          <w:color w:val="1B1C1D"/>
          <w:sz w:val="24"/>
          <w:szCs w:val="24"/>
        </w:rPr>
        <w:t>: Membaca materi tentang sabar, syukur, dan qanaah.</w:t>
      </w:r>
    </w:p>
    <w:p w:rsid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383F0F">
        <w:rPr>
          <w:rFonts w:asciiTheme="majorBidi" w:eastAsia="Google Sans Text" w:hAnsiTheme="majorBidi" w:cstheme="majorBidi"/>
          <w:b/>
          <w:bCs/>
          <w:sz w:val="24"/>
          <w:szCs w:val="24"/>
        </w:rPr>
        <w:t xml:space="preserve">PERTEMUAN 4 (2 </w:t>
      </w:r>
      <w:proofErr w:type="gramStart"/>
      <w:r w:rsidRPr="00383F0F">
        <w:rPr>
          <w:rFonts w:asciiTheme="majorBidi" w:eastAsia="Google Sans Text" w:hAnsiTheme="majorBidi" w:cstheme="majorBidi"/>
          <w:b/>
          <w:bCs/>
          <w:sz w:val="24"/>
          <w:szCs w:val="24"/>
        </w:rPr>
        <w:t>JP :</w:t>
      </w:r>
      <w:proofErr w:type="gramEnd"/>
      <w:r w:rsidRPr="00383F0F">
        <w:rPr>
          <w:rFonts w:asciiTheme="majorBidi" w:eastAsia="Google Sans Text" w:hAnsiTheme="majorBidi" w:cstheme="majorBidi"/>
          <w:b/>
          <w:bCs/>
          <w:sz w:val="24"/>
          <w:szCs w:val="24"/>
        </w:rPr>
        <w:t xml:space="preserve"> 80 MENIT)</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83F0F">
        <w:rPr>
          <w:rFonts w:asciiTheme="majorBidi" w:eastAsia="Google Sans Text" w:hAnsiTheme="majorBidi" w:cstheme="majorBidi"/>
          <w:sz w:val="24"/>
          <w:szCs w:val="24"/>
        </w:rPr>
        <w:t xml:space="preserve">Topik Panca Cinta: Cinta Allah </w:t>
      </w:r>
      <w:proofErr w:type="gramStart"/>
      <w:r w:rsidRPr="00383F0F">
        <w:rPr>
          <w:rFonts w:asciiTheme="majorBidi" w:eastAsia="Google Sans Text" w:hAnsiTheme="majorBidi" w:cstheme="majorBidi"/>
          <w:sz w:val="24"/>
          <w:szCs w:val="24"/>
        </w:rPr>
        <w:t>Swt.,</w:t>
      </w:r>
      <w:proofErr w:type="gramEnd"/>
      <w:r w:rsidRPr="00383F0F">
        <w:rPr>
          <w:rFonts w:asciiTheme="majorBidi" w:eastAsia="Google Sans Text" w:hAnsiTheme="majorBidi" w:cstheme="majorBidi"/>
          <w:sz w:val="24"/>
          <w:szCs w:val="24"/>
        </w:rPr>
        <w:t xml:space="preserve"> Cinta Diri</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83F0F">
        <w:rPr>
          <w:rFonts w:asciiTheme="majorBidi" w:eastAsia="Google Sans Text" w:hAnsiTheme="majorBidi" w:cstheme="majorBidi"/>
          <w:sz w:val="24"/>
          <w:szCs w:val="24"/>
        </w:rPr>
        <w:t>Pembahasan: Buah Iman Pada Takdir (Syukur, Sabar, Qanaah) dan Hikmah</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83F0F">
        <w:rPr>
          <w:rFonts w:asciiTheme="majorBidi" w:eastAsia="Google Sans Text" w:hAnsiTheme="majorBidi" w:cstheme="majorBidi"/>
          <w:b/>
          <w:color w:val="1B1C1D"/>
          <w:sz w:val="24"/>
          <w:szCs w:val="24"/>
        </w:rPr>
        <w:t>KEGIATAN PENDAHULUAN (10 MENIT)</w:t>
      </w:r>
    </w:p>
    <w:p w:rsidR="00342995" w:rsidRPr="00383F0F" w:rsidRDefault="00383F0F" w:rsidP="00383F0F">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Salam dan Doa</w:t>
      </w:r>
      <w:r w:rsidRPr="00383F0F">
        <w:rPr>
          <w:rFonts w:asciiTheme="majorBidi" w:eastAsia="Google Sans Text" w:hAnsiTheme="majorBidi" w:cstheme="majorBidi"/>
          <w:color w:val="1B1C1D"/>
          <w:sz w:val="24"/>
          <w:szCs w:val="24"/>
        </w:rPr>
        <w:t>:</w:t>
      </w:r>
    </w:p>
    <w:p w:rsidR="00342995" w:rsidRPr="00383F0F" w:rsidRDefault="00383F0F" w:rsidP="00383F0F">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Apersepsi</w:t>
      </w:r>
      <w:r w:rsidRPr="00383F0F">
        <w:rPr>
          <w:rFonts w:asciiTheme="majorBidi" w:eastAsia="Google Sans Text" w:hAnsiTheme="majorBidi" w:cstheme="majorBidi"/>
          <w:color w:val="1B1C1D"/>
          <w:sz w:val="24"/>
          <w:szCs w:val="24"/>
        </w:rPr>
        <w:t xml:space="preserve">: Guru </w:t>
      </w:r>
      <w:proofErr w:type="gramStart"/>
      <w:r w:rsidRPr="00383F0F">
        <w:rPr>
          <w:rFonts w:asciiTheme="majorBidi" w:eastAsia="Google Sans Text" w:hAnsiTheme="majorBidi" w:cstheme="majorBidi"/>
          <w:color w:val="1B1C1D"/>
          <w:sz w:val="24"/>
          <w:szCs w:val="24"/>
        </w:rPr>
        <w:t>bertanya</w:t>
      </w:r>
      <w:proofErr w:type="gramEnd"/>
      <w:r w:rsidRPr="00383F0F">
        <w:rPr>
          <w:rFonts w:asciiTheme="majorBidi" w:eastAsia="Google Sans Text" w:hAnsiTheme="majorBidi" w:cstheme="majorBidi"/>
          <w:color w:val="1B1C1D"/>
          <w:sz w:val="24"/>
          <w:szCs w:val="24"/>
        </w:rPr>
        <w:t xml:space="preserve">, "Apa yang biasanya kita ucapkan saat mendapat nilai bagus? (Syukur). </w:t>
      </w:r>
      <w:proofErr w:type="gramStart"/>
      <w:r w:rsidRPr="00383F0F">
        <w:rPr>
          <w:rFonts w:asciiTheme="majorBidi" w:eastAsia="Google Sans Text" w:hAnsiTheme="majorBidi" w:cstheme="majorBidi"/>
          <w:color w:val="1B1C1D"/>
          <w:sz w:val="24"/>
          <w:szCs w:val="24"/>
        </w:rPr>
        <w:t>Apa</w:t>
      </w:r>
      <w:proofErr w:type="gramEnd"/>
      <w:r w:rsidRPr="00383F0F">
        <w:rPr>
          <w:rFonts w:asciiTheme="majorBidi" w:eastAsia="Google Sans Text" w:hAnsiTheme="majorBidi" w:cstheme="majorBidi"/>
          <w:color w:val="1B1C1D"/>
          <w:sz w:val="24"/>
          <w:szCs w:val="24"/>
        </w:rPr>
        <w:t xml:space="preserve"> yang kita usahakan saat mendapat nilai kurang? (Sabar dan berusaha lagi). Itulah buah indah dari iman pada takdir."</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83F0F">
        <w:rPr>
          <w:rFonts w:asciiTheme="majorBidi" w:eastAsia="Google Sans Text" w:hAnsiTheme="majorBidi" w:cstheme="majorBidi"/>
          <w:b/>
          <w:color w:val="1B1C1D"/>
          <w:sz w:val="24"/>
          <w:szCs w:val="24"/>
        </w:rPr>
        <w:t>KEGIATAN INTI (60 MENIT)</w:t>
      </w:r>
    </w:p>
    <w:p w:rsidR="00342995" w:rsidRPr="00383F0F" w:rsidRDefault="00383F0F" w:rsidP="00383F0F">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Klarifikasi Nilai (Value Clarification)</w:t>
      </w:r>
      <w:r w:rsidRPr="00383F0F">
        <w:rPr>
          <w:rFonts w:asciiTheme="majorBidi" w:eastAsia="Google Sans Text" w:hAnsiTheme="majorBidi" w:cstheme="majorBidi"/>
          <w:color w:val="1B1C1D"/>
          <w:sz w:val="24"/>
          <w:szCs w:val="24"/>
        </w:rPr>
        <w:t xml:space="preserve">: Guru </w:t>
      </w:r>
      <w:proofErr w:type="gramStart"/>
      <w:r w:rsidRPr="00383F0F">
        <w:rPr>
          <w:rFonts w:asciiTheme="majorBidi" w:eastAsia="Google Sans Text" w:hAnsiTheme="majorBidi" w:cstheme="majorBidi"/>
          <w:color w:val="1B1C1D"/>
          <w:sz w:val="24"/>
          <w:szCs w:val="24"/>
        </w:rPr>
        <w:t>menjelaskan</w:t>
      </w:r>
      <w:proofErr w:type="gramEnd"/>
      <w:r w:rsidRPr="00383F0F">
        <w:rPr>
          <w:rFonts w:asciiTheme="majorBidi" w:eastAsia="Google Sans Text" w:hAnsiTheme="majorBidi" w:cstheme="majorBidi"/>
          <w:color w:val="1B1C1D"/>
          <w:sz w:val="24"/>
          <w:szCs w:val="24"/>
        </w:rPr>
        <w:t xml:space="preserve"> makna Syukur (saat takdir baik datang), Sabar (saat takdir buruk menimpa), dan Qanaah (merasa cukup dan ridha).</w:t>
      </w:r>
    </w:p>
    <w:p w:rsidR="00342995" w:rsidRPr="00383F0F" w:rsidRDefault="00383F0F" w:rsidP="00383F0F">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Menulis Reflektif (Diferensiasi Produk)</w:t>
      </w:r>
      <w:r w:rsidRPr="00383F0F">
        <w:rPr>
          <w:rFonts w:asciiTheme="majorBidi" w:eastAsia="Google Sans Text" w:hAnsiTheme="majorBidi" w:cstheme="majorBidi"/>
          <w:color w:val="1B1C1D"/>
          <w:sz w:val="24"/>
          <w:szCs w:val="24"/>
        </w:rPr>
        <w:t>: Peserta didik diminta menulis jawaban singkat atas pertanyaan:</w:t>
      </w:r>
    </w:p>
    <w:p w:rsidR="00342995" w:rsidRPr="00383F0F" w:rsidRDefault="00383F0F" w:rsidP="00383F0F">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color w:val="1B1C1D"/>
          <w:sz w:val="24"/>
          <w:szCs w:val="24"/>
        </w:rPr>
        <w:t xml:space="preserve">Sebutkan satu hal yang paling kamu </w:t>
      </w:r>
      <w:r w:rsidRPr="00383F0F">
        <w:rPr>
          <w:rFonts w:asciiTheme="majorBidi" w:eastAsia="Google Sans Text" w:hAnsiTheme="majorBidi" w:cstheme="majorBidi"/>
          <w:b/>
          <w:color w:val="1B1C1D"/>
          <w:sz w:val="24"/>
          <w:szCs w:val="24"/>
        </w:rPr>
        <w:t>syukuri</w:t>
      </w:r>
      <w:r w:rsidRPr="00383F0F">
        <w:rPr>
          <w:rFonts w:asciiTheme="majorBidi" w:eastAsia="Google Sans Text" w:hAnsiTheme="majorBidi" w:cstheme="majorBidi"/>
          <w:color w:val="1B1C1D"/>
          <w:sz w:val="24"/>
          <w:szCs w:val="24"/>
        </w:rPr>
        <w:t xml:space="preserve"> dalam hidupmu saat ini.</w:t>
      </w:r>
    </w:p>
    <w:p w:rsidR="00342995" w:rsidRPr="00383F0F" w:rsidRDefault="00383F0F" w:rsidP="00383F0F">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color w:val="1B1C1D"/>
          <w:sz w:val="24"/>
          <w:szCs w:val="24"/>
        </w:rPr>
        <w:t xml:space="preserve">Ceritakan satu pengalaman di mana kamu harus </w:t>
      </w:r>
      <w:r w:rsidRPr="00383F0F">
        <w:rPr>
          <w:rFonts w:asciiTheme="majorBidi" w:eastAsia="Google Sans Text" w:hAnsiTheme="majorBidi" w:cstheme="majorBidi"/>
          <w:b/>
          <w:color w:val="1B1C1D"/>
          <w:sz w:val="24"/>
          <w:szCs w:val="24"/>
        </w:rPr>
        <w:t>bersabar</w:t>
      </w:r>
      <w:r w:rsidRPr="00383F0F">
        <w:rPr>
          <w:rFonts w:asciiTheme="majorBidi" w:eastAsia="Google Sans Text" w:hAnsiTheme="majorBidi" w:cstheme="majorBidi"/>
          <w:color w:val="1B1C1D"/>
          <w:sz w:val="24"/>
          <w:szCs w:val="24"/>
        </w:rPr>
        <w:t>.</w:t>
      </w:r>
    </w:p>
    <w:p w:rsidR="00342995" w:rsidRPr="00383F0F" w:rsidRDefault="00383F0F" w:rsidP="00383F0F">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proofErr w:type="gramStart"/>
      <w:r w:rsidRPr="00383F0F">
        <w:rPr>
          <w:rFonts w:asciiTheme="majorBidi" w:eastAsia="Google Sans Text" w:hAnsiTheme="majorBidi" w:cstheme="majorBidi"/>
          <w:color w:val="1B1C1D"/>
          <w:sz w:val="24"/>
          <w:szCs w:val="24"/>
        </w:rPr>
        <w:t>Apa</w:t>
      </w:r>
      <w:proofErr w:type="gramEnd"/>
      <w:r w:rsidRPr="00383F0F">
        <w:rPr>
          <w:rFonts w:asciiTheme="majorBidi" w:eastAsia="Google Sans Text" w:hAnsiTheme="majorBidi" w:cstheme="majorBidi"/>
          <w:color w:val="1B1C1D"/>
          <w:sz w:val="24"/>
          <w:szCs w:val="24"/>
        </w:rPr>
        <w:t xml:space="preserve"> artinya </w:t>
      </w:r>
      <w:r w:rsidRPr="00383F0F">
        <w:rPr>
          <w:rFonts w:asciiTheme="majorBidi" w:eastAsia="Google Sans Text" w:hAnsiTheme="majorBidi" w:cstheme="majorBidi"/>
          <w:b/>
          <w:color w:val="1B1C1D"/>
          <w:sz w:val="24"/>
          <w:szCs w:val="24"/>
        </w:rPr>
        <w:t>merasa cukup</w:t>
      </w:r>
      <w:r w:rsidRPr="00383F0F">
        <w:rPr>
          <w:rFonts w:asciiTheme="majorBidi" w:eastAsia="Google Sans Text" w:hAnsiTheme="majorBidi" w:cstheme="majorBidi"/>
          <w:color w:val="1B1C1D"/>
          <w:sz w:val="24"/>
          <w:szCs w:val="24"/>
        </w:rPr>
        <w:t xml:space="preserve"> (</w:t>
      </w:r>
      <w:r w:rsidRPr="00383F0F">
        <w:rPr>
          <w:rFonts w:asciiTheme="majorBidi" w:eastAsia="Google Sans Text" w:hAnsiTheme="majorBidi" w:cstheme="majorBidi"/>
          <w:i/>
          <w:color w:val="1B1C1D"/>
          <w:sz w:val="24"/>
          <w:szCs w:val="24"/>
        </w:rPr>
        <w:t>qanaah</w:t>
      </w:r>
      <w:r w:rsidRPr="00383F0F">
        <w:rPr>
          <w:rFonts w:asciiTheme="majorBidi" w:eastAsia="Google Sans Text" w:hAnsiTheme="majorBidi" w:cstheme="majorBidi"/>
          <w:color w:val="1B1C1D"/>
          <w:sz w:val="24"/>
          <w:szCs w:val="24"/>
        </w:rPr>
        <w:t>) bagimu sebagai seorang pelajar?</w:t>
      </w:r>
    </w:p>
    <w:p w:rsidR="00342995" w:rsidRPr="00383F0F" w:rsidRDefault="00383F0F" w:rsidP="00383F0F">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Berbagi Cerita (Joyful &amp; Meaningful)</w:t>
      </w:r>
      <w:r w:rsidRPr="00383F0F">
        <w:rPr>
          <w:rFonts w:asciiTheme="majorBidi" w:eastAsia="Google Sans Text" w:hAnsiTheme="majorBidi" w:cstheme="majorBidi"/>
          <w:color w:val="1B1C1D"/>
          <w:sz w:val="24"/>
          <w:szCs w:val="24"/>
        </w:rPr>
        <w:t xml:space="preserve">: Beberapa siswa secara sukarela berbagi jawabannya. Guru </w:t>
      </w:r>
      <w:proofErr w:type="gramStart"/>
      <w:r w:rsidRPr="00383F0F">
        <w:rPr>
          <w:rFonts w:asciiTheme="majorBidi" w:eastAsia="Google Sans Text" w:hAnsiTheme="majorBidi" w:cstheme="majorBidi"/>
          <w:color w:val="1B1C1D"/>
          <w:sz w:val="24"/>
          <w:szCs w:val="24"/>
        </w:rPr>
        <w:t>mengapresiasi</w:t>
      </w:r>
      <w:proofErr w:type="gramEnd"/>
      <w:r w:rsidRPr="00383F0F">
        <w:rPr>
          <w:rFonts w:asciiTheme="majorBidi" w:eastAsia="Google Sans Text" w:hAnsiTheme="majorBidi" w:cstheme="majorBidi"/>
          <w:color w:val="1B1C1D"/>
          <w:sz w:val="24"/>
          <w:szCs w:val="24"/>
        </w:rPr>
        <w:t xml:space="preserve"> setiap cerita sebagai wujud kekuatan iman.</w:t>
      </w:r>
    </w:p>
    <w:p w:rsidR="00342995" w:rsidRPr="00383F0F" w:rsidRDefault="00383F0F" w:rsidP="00383F0F">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Diskusi Hikmah</w:t>
      </w:r>
      <w:r w:rsidRPr="00383F0F">
        <w:rPr>
          <w:rFonts w:asciiTheme="majorBidi" w:eastAsia="Google Sans Text" w:hAnsiTheme="majorBidi" w:cstheme="majorBidi"/>
          <w:color w:val="1B1C1D"/>
          <w:sz w:val="24"/>
          <w:szCs w:val="24"/>
        </w:rPr>
        <w:t xml:space="preserve">: Guru </w:t>
      </w:r>
      <w:proofErr w:type="gramStart"/>
      <w:r w:rsidRPr="00383F0F">
        <w:rPr>
          <w:rFonts w:asciiTheme="majorBidi" w:eastAsia="Google Sans Text" w:hAnsiTheme="majorBidi" w:cstheme="majorBidi"/>
          <w:color w:val="1B1C1D"/>
          <w:sz w:val="24"/>
          <w:szCs w:val="24"/>
        </w:rPr>
        <w:t>bersama</w:t>
      </w:r>
      <w:proofErr w:type="gramEnd"/>
      <w:r w:rsidRPr="00383F0F">
        <w:rPr>
          <w:rFonts w:asciiTheme="majorBidi" w:eastAsia="Google Sans Text" w:hAnsiTheme="majorBidi" w:cstheme="majorBidi"/>
          <w:color w:val="1B1C1D"/>
          <w:sz w:val="24"/>
          <w:szCs w:val="24"/>
        </w:rPr>
        <w:t xml:space="preserve"> siswa menyimpulkan hikmah beriman kepada Qadha' dan Qadar (jiwa tenang, jauh dari sombong dan putus asa, mendorong untuk berusaha).</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83F0F">
        <w:rPr>
          <w:rFonts w:asciiTheme="majorBidi" w:eastAsia="Google Sans Text" w:hAnsiTheme="majorBidi" w:cstheme="majorBidi"/>
          <w:b/>
          <w:color w:val="1B1C1D"/>
          <w:sz w:val="24"/>
          <w:szCs w:val="24"/>
        </w:rPr>
        <w:t>KEGIATAN PENUTUP (10 MENIT)</w:t>
      </w:r>
    </w:p>
    <w:p w:rsidR="00342995" w:rsidRPr="00383F0F" w:rsidRDefault="00383F0F" w:rsidP="00383F0F">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Refleksi Akhir</w:t>
      </w:r>
      <w:r w:rsidRPr="00383F0F">
        <w:rPr>
          <w:rFonts w:asciiTheme="majorBidi" w:eastAsia="Google Sans Text" w:hAnsiTheme="majorBidi" w:cstheme="majorBidi"/>
          <w:color w:val="1B1C1D"/>
          <w:sz w:val="24"/>
          <w:szCs w:val="24"/>
        </w:rPr>
        <w:t>: "Dengan bekal sabar dan syukur, aku siap mencintai dan menjalani setiap episode takdir yang Allah tuliskan untukku."</w:t>
      </w:r>
    </w:p>
    <w:p w:rsidR="00342995" w:rsidRPr="00383F0F" w:rsidRDefault="00383F0F" w:rsidP="00383F0F">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Rangkuman</w:t>
      </w:r>
      <w:r w:rsidRPr="00383F0F">
        <w:rPr>
          <w:rFonts w:asciiTheme="majorBidi" w:eastAsia="Google Sans Text" w:hAnsiTheme="majorBidi" w:cstheme="majorBidi"/>
          <w:color w:val="1B1C1D"/>
          <w:sz w:val="24"/>
          <w:szCs w:val="24"/>
        </w:rPr>
        <w:t>: Merangkum keseluruhan materi Bab 5.</w:t>
      </w:r>
    </w:p>
    <w:p w:rsidR="00342995" w:rsidRPr="00383F0F" w:rsidRDefault="00383F0F" w:rsidP="00383F0F">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b/>
          <w:color w:val="1B1C1D"/>
          <w:sz w:val="24"/>
          <w:szCs w:val="24"/>
        </w:rPr>
        <w:t>Tindak Lanjut</w:t>
      </w:r>
      <w:r w:rsidRPr="00383F0F">
        <w:rPr>
          <w:rFonts w:asciiTheme="majorBidi" w:eastAsia="Google Sans Text" w:hAnsiTheme="majorBidi" w:cstheme="majorBidi"/>
          <w:color w:val="1B1C1D"/>
          <w:sz w:val="24"/>
          <w:szCs w:val="24"/>
        </w:rPr>
        <w:t>: Persiapan Uji Kompetensi Bab 5.</w:t>
      </w:r>
    </w:p>
    <w:p w:rsidR="00383F0F" w:rsidRDefault="00383F0F" w:rsidP="00383F0F">
      <w:pPr>
        <w:pStyle w:val="Heading4"/>
        <w:spacing w:before="0" w:after="0" w:line="275" w:lineRule="auto"/>
        <w:jc w:val="both"/>
        <w:rPr>
          <w:rFonts w:asciiTheme="majorBidi" w:eastAsia="Google Sans Text" w:hAnsiTheme="majorBidi" w:cstheme="majorBidi"/>
          <w:bCs/>
          <w:color w:val="1B1C1D"/>
        </w:rPr>
      </w:pPr>
    </w:p>
    <w:p w:rsidR="00342995" w:rsidRPr="00383F0F" w:rsidRDefault="00383F0F" w:rsidP="00383F0F">
      <w:pPr>
        <w:pStyle w:val="Heading4"/>
        <w:spacing w:before="0" w:after="0" w:line="275" w:lineRule="auto"/>
        <w:jc w:val="both"/>
        <w:rPr>
          <w:rFonts w:asciiTheme="majorBidi" w:eastAsia="Google Sans Text" w:hAnsiTheme="majorBidi" w:cstheme="majorBidi"/>
          <w:bCs/>
          <w:color w:val="1B1C1D"/>
        </w:rPr>
      </w:pPr>
      <w:r w:rsidRPr="00383F0F">
        <w:rPr>
          <w:rFonts w:asciiTheme="majorBidi" w:eastAsia="Google Sans Text" w:hAnsiTheme="majorBidi" w:cstheme="majorBidi"/>
          <w:bCs/>
          <w:color w:val="1B1C1D"/>
        </w:rPr>
        <w:t>I. ASESMEN PEMBELAJARAN</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83F0F">
        <w:rPr>
          <w:rFonts w:asciiTheme="majorBidi" w:eastAsia="Google Sans Text" w:hAnsiTheme="majorBidi" w:cstheme="majorBidi"/>
          <w:b/>
          <w:color w:val="1B1C1D"/>
          <w:sz w:val="24"/>
          <w:szCs w:val="24"/>
        </w:rPr>
        <w:lastRenderedPageBreak/>
        <w:t>ASESMEN DIAGNOSTIK (Awal Pembelajaran)</w:t>
      </w:r>
    </w:p>
    <w:p w:rsidR="00342995" w:rsidRPr="00383F0F" w:rsidRDefault="00383F0F" w:rsidP="00383F0F">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color w:val="1B1C1D"/>
          <w:sz w:val="24"/>
          <w:szCs w:val="24"/>
        </w:rPr>
        <w:t>Survei singkat (centang) tentang pernyataan-pernyataan yang benar/salah mengenai takdir.</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83F0F">
        <w:rPr>
          <w:rFonts w:asciiTheme="majorBidi" w:eastAsia="Google Sans Text" w:hAnsiTheme="majorBidi" w:cstheme="majorBidi"/>
          <w:b/>
          <w:color w:val="1B1C1D"/>
          <w:sz w:val="24"/>
          <w:szCs w:val="24"/>
        </w:rPr>
        <w:t>ASESMEN FORMATIF (Proses Pembelajaran)</w:t>
      </w:r>
    </w:p>
    <w:p w:rsidR="00342995" w:rsidRPr="00383F0F" w:rsidRDefault="00383F0F" w:rsidP="00383F0F">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color w:val="1B1C1D"/>
          <w:sz w:val="24"/>
          <w:szCs w:val="24"/>
        </w:rPr>
        <w:t>Penilaian keaktifan dalam diskusi studi kasus.</w:t>
      </w:r>
    </w:p>
    <w:p w:rsidR="00342995" w:rsidRPr="00383F0F" w:rsidRDefault="00383F0F" w:rsidP="00383F0F">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color w:val="1B1C1D"/>
          <w:sz w:val="24"/>
          <w:szCs w:val="24"/>
        </w:rPr>
        <w:t>Observasi selama kegiatan simulasi "Menara Impian".</w:t>
      </w:r>
    </w:p>
    <w:p w:rsidR="00342995" w:rsidRPr="00383F0F" w:rsidRDefault="00383F0F" w:rsidP="00383F0F">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color w:val="1B1C1D"/>
          <w:sz w:val="24"/>
          <w:szCs w:val="24"/>
        </w:rPr>
        <w:t>Penilaian tulisan reflektif tentang sabar, syukur, dan qanaah.</w:t>
      </w:r>
    </w:p>
    <w:p w:rsidR="00342995" w:rsidRP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83F0F">
        <w:rPr>
          <w:rFonts w:asciiTheme="majorBidi" w:eastAsia="Google Sans Text" w:hAnsiTheme="majorBidi" w:cstheme="majorBidi"/>
          <w:b/>
          <w:color w:val="1B1C1D"/>
          <w:sz w:val="24"/>
          <w:szCs w:val="24"/>
        </w:rPr>
        <w:t>ASESMEN SUMATIF (Akhir Pembelajaran)</w:t>
      </w:r>
    </w:p>
    <w:p w:rsidR="00342995" w:rsidRPr="00383F0F" w:rsidRDefault="00383F0F" w:rsidP="00383F0F">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color w:val="1B1C1D"/>
          <w:sz w:val="24"/>
          <w:szCs w:val="24"/>
        </w:rPr>
        <w:t>Uji kompetensi tertulis (soal dari buku ajar).</w:t>
      </w:r>
    </w:p>
    <w:p w:rsidR="00342995" w:rsidRPr="00383F0F" w:rsidRDefault="00383F0F" w:rsidP="00383F0F">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383F0F">
        <w:rPr>
          <w:rFonts w:asciiTheme="majorBidi" w:eastAsia="Google Sans Text" w:hAnsiTheme="majorBidi" w:cstheme="majorBidi"/>
          <w:color w:val="1B1C1D"/>
          <w:sz w:val="24"/>
          <w:szCs w:val="24"/>
        </w:rPr>
        <w:t xml:space="preserve">Penugasan membuat "Peta Cita-Citaku", yang berisi: cita-cita, langkah-langkah ikhtiar yang </w:t>
      </w:r>
      <w:proofErr w:type="gramStart"/>
      <w:r w:rsidRPr="00383F0F">
        <w:rPr>
          <w:rFonts w:asciiTheme="majorBidi" w:eastAsia="Google Sans Text" w:hAnsiTheme="majorBidi" w:cstheme="majorBidi"/>
          <w:color w:val="1B1C1D"/>
          <w:sz w:val="24"/>
          <w:szCs w:val="24"/>
        </w:rPr>
        <w:t>akan</w:t>
      </w:r>
      <w:proofErr w:type="gramEnd"/>
      <w:r w:rsidRPr="00383F0F">
        <w:rPr>
          <w:rFonts w:asciiTheme="majorBidi" w:eastAsia="Google Sans Text" w:hAnsiTheme="majorBidi" w:cstheme="majorBidi"/>
          <w:color w:val="1B1C1D"/>
          <w:sz w:val="24"/>
          <w:szCs w:val="24"/>
        </w:rPr>
        <w:t xml:space="preserve"> dilakukan, dan doa-doa sebagai wujud tawakal.</w:t>
      </w:r>
    </w:p>
    <w:p w:rsid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p w:rsidR="00383F0F" w:rsidRDefault="00383F0F" w:rsidP="00383F0F">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383F0F" w:rsidTr="00383F0F">
        <w:tc>
          <w:tcPr>
            <w:tcW w:w="5437" w:type="dxa"/>
          </w:tcPr>
          <w:p w:rsidR="00383F0F" w:rsidRDefault="00383F0F">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383F0F" w:rsidRDefault="00383F0F">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383F0F" w:rsidRDefault="00383F0F">
            <w:pPr>
              <w:jc w:val="center"/>
              <w:rPr>
                <w:rFonts w:asciiTheme="majorBidi" w:hAnsiTheme="majorBidi" w:cstheme="majorBidi"/>
                <w:bCs/>
                <w:iCs/>
                <w:color w:val="000000"/>
                <w:sz w:val="24"/>
                <w:szCs w:val="24"/>
              </w:rPr>
            </w:pPr>
          </w:p>
          <w:p w:rsidR="00383F0F" w:rsidRDefault="00383F0F">
            <w:pPr>
              <w:jc w:val="center"/>
              <w:rPr>
                <w:rFonts w:asciiTheme="majorBidi" w:hAnsiTheme="majorBidi" w:cstheme="majorBidi"/>
                <w:bCs/>
                <w:iCs/>
                <w:color w:val="000000"/>
                <w:sz w:val="24"/>
                <w:szCs w:val="24"/>
              </w:rPr>
            </w:pPr>
          </w:p>
          <w:p w:rsidR="00383F0F" w:rsidRDefault="00383F0F">
            <w:pPr>
              <w:jc w:val="center"/>
              <w:rPr>
                <w:rFonts w:asciiTheme="majorBidi" w:hAnsiTheme="majorBidi" w:cstheme="majorBidi"/>
                <w:bCs/>
                <w:iCs/>
                <w:color w:val="000000"/>
                <w:sz w:val="24"/>
                <w:szCs w:val="24"/>
              </w:rPr>
            </w:pPr>
          </w:p>
          <w:p w:rsidR="00383F0F" w:rsidRPr="00984F89" w:rsidRDefault="00984F89">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bookmarkStart w:id="0" w:name="_GoBack"/>
            <w:bookmarkEnd w:id="0"/>
          </w:p>
        </w:tc>
        <w:tc>
          <w:tcPr>
            <w:tcW w:w="5437" w:type="dxa"/>
          </w:tcPr>
          <w:p w:rsidR="00383F0F" w:rsidRDefault="00984F89">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383F0F" w:rsidRDefault="00383F0F">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383F0F" w:rsidRDefault="00383F0F">
            <w:pPr>
              <w:ind w:left="41"/>
              <w:jc w:val="center"/>
              <w:rPr>
                <w:rFonts w:asciiTheme="majorBidi" w:hAnsiTheme="majorBidi" w:cstheme="majorBidi"/>
                <w:bCs/>
                <w:iCs/>
                <w:color w:val="000000"/>
                <w:sz w:val="24"/>
                <w:szCs w:val="24"/>
              </w:rPr>
            </w:pPr>
          </w:p>
          <w:p w:rsidR="00383F0F" w:rsidRDefault="00383F0F">
            <w:pPr>
              <w:jc w:val="center"/>
              <w:rPr>
                <w:rFonts w:asciiTheme="majorBidi" w:hAnsiTheme="majorBidi" w:cstheme="majorBidi"/>
                <w:bCs/>
                <w:iCs/>
                <w:color w:val="000000"/>
                <w:sz w:val="24"/>
                <w:szCs w:val="24"/>
                <w:lang w:val="id-ID"/>
              </w:rPr>
            </w:pPr>
          </w:p>
          <w:p w:rsidR="00383F0F" w:rsidRDefault="00383F0F">
            <w:pPr>
              <w:ind w:left="41"/>
              <w:jc w:val="center"/>
              <w:rPr>
                <w:rFonts w:asciiTheme="majorBidi" w:hAnsiTheme="majorBidi" w:cstheme="majorBidi"/>
                <w:bCs/>
                <w:iCs/>
                <w:color w:val="000000"/>
                <w:sz w:val="24"/>
                <w:szCs w:val="24"/>
              </w:rPr>
            </w:pPr>
          </w:p>
          <w:p w:rsidR="00383F0F" w:rsidRPr="00984F89" w:rsidRDefault="00984F89">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p>
        </w:tc>
      </w:tr>
    </w:tbl>
    <w:p w:rsidR="00383F0F" w:rsidRPr="00383F0F" w:rsidRDefault="00383F0F" w:rsidP="00383F0F">
      <w:pPr>
        <w:pBdr>
          <w:top w:val="nil"/>
          <w:left w:val="nil"/>
          <w:bottom w:val="nil"/>
          <w:right w:val="nil"/>
          <w:between w:val="nil"/>
        </w:pBdr>
        <w:spacing w:line="275" w:lineRule="auto"/>
        <w:jc w:val="both"/>
        <w:rPr>
          <w:rFonts w:asciiTheme="majorBidi" w:hAnsiTheme="majorBidi" w:cstheme="majorBidi"/>
          <w:sz w:val="24"/>
          <w:szCs w:val="24"/>
        </w:rPr>
      </w:pPr>
    </w:p>
    <w:sectPr w:rsidR="00383F0F" w:rsidRPr="00383F0F" w:rsidSect="00383F0F">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6120"/>
    <w:multiLevelType w:val="multilevel"/>
    <w:tmpl w:val="B700065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3713091"/>
    <w:multiLevelType w:val="multilevel"/>
    <w:tmpl w:val="EE62DBF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505415D"/>
    <w:multiLevelType w:val="multilevel"/>
    <w:tmpl w:val="9DDC767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5FB1030"/>
    <w:multiLevelType w:val="multilevel"/>
    <w:tmpl w:val="5464F79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C030ACC"/>
    <w:multiLevelType w:val="multilevel"/>
    <w:tmpl w:val="CEF89BA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0DBA5B08"/>
    <w:multiLevelType w:val="multilevel"/>
    <w:tmpl w:val="3A7E5C0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0F2067F2"/>
    <w:multiLevelType w:val="multilevel"/>
    <w:tmpl w:val="0256088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10D540C"/>
    <w:multiLevelType w:val="multilevel"/>
    <w:tmpl w:val="4B209B6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2980833"/>
    <w:multiLevelType w:val="multilevel"/>
    <w:tmpl w:val="93E42D96"/>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16032A3B"/>
    <w:multiLevelType w:val="multilevel"/>
    <w:tmpl w:val="C5B08B8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19FA5451"/>
    <w:multiLevelType w:val="multilevel"/>
    <w:tmpl w:val="CE74AF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CB551D4"/>
    <w:multiLevelType w:val="multilevel"/>
    <w:tmpl w:val="E2268C8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DD91304"/>
    <w:multiLevelType w:val="multilevel"/>
    <w:tmpl w:val="4544D85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2EA64BEF"/>
    <w:multiLevelType w:val="multilevel"/>
    <w:tmpl w:val="CA5CA9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410C1D3B"/>
    <w:multiLevelType w:val="multilevel"/>
    <w:tmpl w:val="496293B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44651792"/>
    <w:multiLevelType w:val="multilevel"/>
    <w:tmpl w:val="F1A03E4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45C85687"/>
    <w:multiLevelType w:val="multilevel"/>
    <w:tmpl w:val="69763DC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47A84306"/>
    <w:multiLevelType w:val="multilevel"/>
    <w:tmpl w:val="DF6CCB5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4AFF6905"/>
    <w:multiLevelType w:val="multilevel"/>
    <w:tmpl w:val="49E2E09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4B872F17"/>
    <w:multiLevelType w:val="multilevel"/>
    <w:tmpl w:val="9C5E5C5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4F1E6895"/>
    <w:multiLevelType w:val="multilevel"/>
    <w:tmpl w:val="E72C294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4FA12326"/>
    <w:multiLevelType w:val="multilevel"/>
    <w:tmpl w:val="275436A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5D666E69"/>
    <w:multiLevelType w:val="multilevel"/>
    <w:tmpl w:val="0D1ADBA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61041EF9"/>
    <w:multiLevelType w:val="multilevel"/>
    <w:tmpl w:val="C10C6A6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673F2543"/>
    <w:multiLevelType w:val="multilevel"/>
    <w:tmpl w:val="4370913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6AC02487"/>
    <w:multiLevelType w:val="multilevel"/>
    <w:tmpl w:val="33F2265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6D2B4ECD"/>
    <w:multiLevelType w:val="multilevel"/>
    <w:tmpl w:val="85B84E6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77C924E2"/>
    <w:multiLevelType w:val="multilevel"/>
    <w:tmpl w:val="4572AFC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780A6FCA"/>
    <w:multiLevelType w:val="multilevel"/>
    <w:tmpl w:val="D5DA8EC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7A7E7D09"/>
    <w:multiLevelType w:val="multilevel"/>
    <w:tmpl w:val="50BA65E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7C2D221F"/>
    <w:multiLevelType w:val="multilevel"/>
    <w:tmpl w:val="59E2939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7DE33FE2"/>
    <w:multiLevelType w:val="multilevel"/>
    <w:tmpl w:val="FBB2788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7EB366E9"/>
    <w:multiLevelType w:val="multilevel"/>
    <w:tmpl w:val="7660A3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22"/>
  </w:num>
  <w:num w:numId="2">
    <w:abstractNumId w:val="5"/>
  </w:num>
  <w:num w:numId="3">
    <w:abstractNumId w:val="18"/>
  </w:num>
  <w:num w:numId="4">
    <w:abstractNumId w:val="1"/>
  </w:num>
  <w:num w:numId="5">
    <w:abstractNumId w:val="24"/>
  </w:num>
  <w:num w:numId="6">
    <w:abstractNumId w:val="14"/>
  </w:num>
  <w:num w:numId="7">
    <w:abstractNumId w:val="11"/>
  </w:num>
  <w:num w:numId="8">
    <w:abstractNumId w:val="4"/>
  </w:num>
  <w:num w:numId="9">
    <w:abstractNumId w:val="28"/>
  </w:num>
  <w:num w:numId="10">
    <w:abstractNumId w:val="2"/>
  </w:num>
  <w:num w:numId="11">
    <w:abstractNumId w:val="13"/>
  </w:num>
  <w:num w:numId="12">
    <w:abstractNumId w:val="15"/>
  </w:num>
  <w:num w:numId="13">
    <w:abstractNumId w:val="23"/>
  </w:num>
  <w:num w:numId="14">
    <w:abstractNumId w:val="32"/>
  </w:num>
  <w:num w:numId="15">
    <w:abstractNumId w:val="7"/>
  </w:num>
  <w:num w:numId="16">
    <w:abstractNumId w:val="17"/>
  </w:num>
  <w:num w:numId="17">
    <w:abstractNumId w:val="9"/>
  </w:num>
  <w:num w:numId="18">
    <w:abstractNumId w:val="25"/>
  </w:num>
  <w:num w:numId="19">
    <w:abstractNumId w:val="10"/>
  </w:num>
  <w:num w:numId="20">
    <w:abstractNumId w:val="21"/>
  </w:num>
  <w:num w:numId="21">
    <w:abstractNumId w:val="29"/>
  </w:num>
  <w:num w:numId="22">
    <w:abstractNumId w:val="19"/>
  </w:num>
  <w:num w:numId="23">
    <w:abstractNumId w:val="0"/>
  </w:num>
  <w:num w:numId="24">
    <w:abstractNumId w:val="26"/>
  </w:num>
  <w:num w:numId="25">
    <w:abstractNumId w:val="3"/>
  </w:num>
  <w:num w:numId="26">
    <w:abstractNumId w:val="31"/>
  </w:num>
  <w:num w:numId="27">
    <w:abstractNumId w:val="8"/>
  </w:num>
  <w:num w:numId="28">
    <w:abstractNumId w:val="6"/>
  </w:num>
  <w:num w:numId="29">
    <w:abstractNumId w:val="20"/>
  </w:num>
  <w:num w:numId="30">
    <w:abstractNumId w:val="27"/>
  </w:num>
  <w:num w:numId="31">
    <w:abstractNumId w:val="16"/>
  </w:num>
  <w:num w:numId="32">
    <w:abstractNumId w:val="30"/>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342995"/>
    <w:rsid w:val="000D281E"/>
    <w:rsid w:val="00342995"/>
    <w:rsid w:val="00383F0F"/>
    <w:rsid w:val="00984F89"/>
    <w:rsid w:val="00D034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383F0F"/>
    <w:rPr>
      <w:rFonts w:ascii="Tahoma" w:hAnsi="Tahoma" w:cs="Tahoma"/>
      <w:sz w:val="16"/>
      <w:szCs w:val="16"/>
    </w:rPr>
  </w:style>
  <w:style w:type="character" w:customStyle="1" w:styleId="BalloonTextChar">
    <w:name w:val="Balloon Text Char"/>
    <w:basedOn w:val="DefaultParagraphFont"/>
    <w:link w:val="BalloonText"/>
    <w:uiPriority w:val="99"/>
    <w:semiHidden/>
    <w:rsid w:val="00383F0F"/>
    <w:rPr>
      <w:rFonts w:ascii="Tahoma" w:hAnsi="Tahoma" w:cs="Tahoma"/>
      <w:sz w:val="16"/>
      <w:szCs w:val="16"/>
    </w:rPr>
  </w:style>
  <w:style w:type="table" w:styleId="TableGrid">
    <w:name w:val="Table Grid"/>
    <w:basedOn w:val="TableNormal"/>
    <w:uiPriority w:val="59"/>
    <w:rsid w:val="0038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383F0F"/>
    <w:rPr>
      <w:rFonts w:ascii="Tahoma" w:hAnsi="Tahoma" w:cs="Tahoma"/>
      <w:sz w:val="16"/>
      <w:szCs w:val="16"/>
    </w:rPr>
  </w:style>
  <w:style w:type="character" w:customStyle="1" w:styleId="BalloonTextChar">
    <w:name w:val="Balloon Text Char"/>
    <w:basedOn w:val="DefaultParagraphFont"/>
    <w:link w:val="BalloonText"/>
    <w:uiPriority w:val="99"/>
    <w:semiHidden/>
    <w:rsid w:val="00383F0F"/>
    <w:rPr>
      <w:rFonts w:ascii="Tahoma" w:hAnsi="Tahoma" w:cs="Tahoma"/>
      <w:sz w:val="16"/>
      <w:szCs w:val="16"/>
    </w:rPr>
  </w:style>
  <w:style w:type="table" w:styleId="TableGrid">
    <w:name w:val="Table Grid"/>
    <w:basedOn w:val="TableNormal"/>
    <w:uiPriority w:val="59"/>
    <w:rsid w:val="0038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56625">
      <w:bodyDiv w:val="1"/>
      <w:marLeft w:val="0"/>
      <w:marRight w:val="0"/>
      <w:marTop w:val="0"/>
      <w:marBottom w:val="0"/>
      <w:divBdr>
        <w:top w:val="none" w:sz="0" w:space="0" w:color="auto"/>
        <w:left w:val="none" w:sz="0" w:space="0" w:color="auto"/>
        <w:bottom w:val="none" w:sz="0" w:space="0" w:color="auto"/>
        <w:right w:val="none" w:sz="0" w:space="0" w:color="auto"/>
      </w:divBdr>
    </w:div>
    <w:div w:id="477192327">
      <w:bodyDiv w:val="1"/>
      <w:marLeft w:val="0"/>
      <w:marRight w:val="0"/>
      <w:marTop w:val="0"/>
      <w:marBottom w:val="0"/>
      <w:divBdr>
        <w:top w:val="none" w:sz="0" w:space="0" w:color="auto"/>
        <w:left w:val="none" w:sz="0" w:space="0" w:color="auto"/>
        <w:bottom w:val="none" w:sz="0" w:space="0" w:color="auto"/>
        <w:right w:val="none" w:sz="0" w:space="0" w:color="auto"/>
      </w:divBdr>
    </w:div>
    <w:div w:id="1761022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2480</Words>
  <Characters>14137</Characters>
  <Application>Microsoft Office Word</Application>
  <DocSecurity>0</DocSecurity>
  <Lines>117</Lines>
  <Paragraphs>33</Paragraphs>
  <ScaleCrop>false</ScaleCrop>
  <Company/>
  <LinksUpToDate>false</LinksUpToDate>
  <CharactersWithSpaces>16584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2025-08-09T12:05:00Z</dcterms:created>
  <dcterms:modified xsi:type="dcterms:W3CDTF">2026-05-21T07:22:00Z</dcterms:modified>
</cp:coreProperties>
</file>